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6974F" w14:textId="77777777" w:rsidR="00594B07" w:rsidRPr="00952081" w:rsidRDefault="00594B07" w:rsidP="00594B07">
      <w:pPr>
        <w:spacing w:before="120" w:after="0" w:line="240" w:lineRule="auto"/>
        <w:jc w:val="center"/>
        <w:rPr>
          <w:b/>
          <w:sz w:val="24"/>
        </w:rPr>
      </w:pPr>
      <w:r w:rsidRPr="00952081">
        <w:rPr>
          <w:b/>
          <w:sz w:val="24"/>
        </w:rPr>
        <w:t>POLITYKA PRYWATNOŚCI</w:t>
      </w:r>
    </w:p>
    <w:p w14:paraId="3BCB0300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sz w:val="18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Poniższa Polityka prywatności zawiera zasady zbierania i przetwarzania informacji  o Użytkownikach, obowiązujące w serwisie internetowym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www.dok.pl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którego wydawcą jest Dzierżoniowski Ośrodek Kultury z siedzibą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w Dzierżoniowie, </w:t>
      </w:r>
      <w:r w:rsidRPr="00916F6C">
        <w:rPr>
          <w:sz w:val="18"/>
        </w:rPr>
        <w:t xml:space="preserve">ul. Świdnicka 23, 58-200 Dzierżoniów, telefon: 746464660, e-mail: </w:t>
      </w:r>
      <w:hyperlink r:id="rId5" w:history="1"/>
      <w:hyperlink r:id="rId6" w:history="1">
        <w:r w:rsidRPr="00916F6C">
          <w:rPr>
            <w:sz w:val="18"/>
          </w:rPr>
          <w:t>dok@dok.pl</w:t>
        </w:r>
      </w:hyperlink>
      <w:r>
        <w:rPr>
          <w:sz w:val="18"/>
        </w:rPr>
        <w:t xml:space="preserve">. </w:t>
      </w:r>
      <w:r w:rsidRPr="00916F6C">
        <w:rPr>
          <w:sz w:val="18"/>
        </w:rPr>
        <w:t xml:space="preserve"> </w:t>
      </w:r>
    </w:p>
    <w:p w14:paraId="763EECB7" w14:textId="77777777" w:rsidR="00594B07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Zgodnie z Rozporządzeniem Parlamentu Europejskiego i Rady (UE) 2016/679 z dnia 27 kwietnia 2016 r., w sprawie ochrony osób fizycznych w związku z przetwarzaniem danych osobowych i w sprawie swobodnego przepływu takich danych oraz uchylenia dyrektywy 95/46/WE (ogólne rozporządzenie o ochronie danych) informujemy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Użytkowników o tym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, że:</w:t>
      </w:r>
    </w:p>
    <w:p w14:paraId="670C20E3" w14:textId="77777777" w:rsidR="00594B07" w:rsidRPr="00916F6C" w:rsidRDefault="00594B07" w:rsidP="00594B0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D7072">
        <w:rPr>
          <w:sz w:val="18"/>
        </w:rPr>
        <w:t xml:space="preserve">Administratorem Pani/Pana danych osobowych jest Dzierżoniowski Ośrodek Kultury z siedzibą w Dzierżoniowie, ul. Świdnicka 23, 58-200 Dzierżoniów, reprezentowany przez Dyrektora DOK Dzierżoniów, telefon: 746464660, e-mail: </w:t>
      </w:r>
      <w:hyperlink r:id="rId7" w:history="1">
        <w:r w:rsidRPr="0042279A">
          <w:rPr>
            <w:rStyle w:val="Hipercze"/>
            <w:color w:val="auto"/>
            <w:sz w:val="18"/>
            <w:u w:val="none"/>
          </w:rPr>
          <w:t>dyrektor@dok.pl</w:t>
        </w:r>
      </w:hyperlink>
      <w:r>
        <w:rPr>
          <w:sz w:val="18"/>
        </w:rPr>
        <w:t xml:space="preserve">, </w:t>
      </w:r>
      <w:hyperlink r:id="rId8" w:history="1">
        <w:r w:rsidRPr="009D7072">
          <w:rPr>
            <w:sz w:val="18"/>
          </w:rPr>
          <w:t>dok@dok.pl</w:t>
        </w:r>
      </w:hyperlink>
      <w:r>
        <w:rPr>
          <w:sz w:val="18"/>
        </w:rPr>
        <w:t>;</w:t>
      </w:r>
    </w:p>
    <w:p w14:paraId="5756A0C5" w14:textId="77777777" w:rsidR="00594B07" w:rsidRPr="00916F6C" w:rsidRDefault="00594B07" w:rsidP="00594B0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sz w:val="18"/>
        </w:rPr>
        <w:t>k</w:t>
      </w:r>
      <w:r w:rsidRPr="009D7072">
        <w:rPr>
          <w:sz w:val="18"/>
        </w:rPr>
        <w:t xml:space="preserve">ontakt z Inspektorem Ochrony Danych w Dzierżoniowskim Ośrodku Kultury możliwy jest pod adresem e-mail: </w:t>
      </w:r>
      <w:hyperlink r:id="rId9" w:history="1">
        <w:r w:rsidRPr="009D7072">
          <w:rPr>
            <w:sz w:val="18"/>
          </w:rPr>
          <w:t>iod4@synergiaconsulting.pl</w:t>
        </w:r>
      </w:hyperlink>
      <w:r>
        <w:rPr>
          <w:sz w:val="18"/>
        </w:rPr>
        <w:t>, telefonicznie:605937 lub pisemnie na adres siedziby Administratora;</w:t>
      </w:r>
    </w:p>
    <w:p w14:paraId="31628C85" w14:textId="77777777" w:rsidR="00594B07" w:rsidRDefault="00594B07" w:rsidP="00594B0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sz w:val="18"/>
        </w:rPr>
        <w:t xml:space="preserve">Pani/Pana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przetwarzane na podstawie udzielonej zgody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(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art. 6 ust. 1 lit. a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RODO), a w 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przypadku gromadzenia plików „cookies” do celów statystycznych i usprawniających funkcjonowanie portalu na podstawie uzasadnionego interesu Administratora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(art. 6 ust. 1 lit. f RODO);</w:t>
      </w:r>
    </w:p>
    <w:p w14:paraId="2CB593D3" w14:textId="77777777" w:rsidR="00594B07" w:rsidRDefault="00594B07" w:rsidP="00594B07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Pani/Pana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osobowe będą przez nas przetwarzane do momentu wycofania zgody, a w przypadku, gdy podstawą przetwarzania danych jest uzasadniony interes Administratora, do czasu zgłoszenia przez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Panią/Pana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skutecznego sprzeciwu.</w:t>
      </w:r>
    </w:p>
    <w:p w14:paraId="4CF4C065" w14:textId="77777777" w:rsidR="00594B07" w:rsidRDefault="00594B07" w:rsidP="002B00D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Użytkownicy mają prawo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dostępu do treści swoich danych, prawo do ich sprostowania, usunięcia, ograniczenia przetwarzania, prawo do przenoszenia danych, prawo wniesienia sprzeciwu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,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prawo do cofni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ęcia zgody na ich przetwarzanie, a także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prawo do wniesienia skargi do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organu nadzorczego, tj.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Prezesa Urzędu Ochrony Danych Osobowych, jeżeli przetwarzanie danych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osobowych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dokonywane jest z naruszeniem przepisów ogólnego rozporządze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nia o ochronie danych osobowych;</w:t>
      </w:r>
    </w:p>
    <w:p w14:paraId="6485CC1D" w14:textId="77777777" w:rsidR="00594B07" w:rsidRDefault="00594B07" w:rsidP="002B00D4">
      <w:pPr>
        <w:numPr>
          <w:ilvl w:val="0"/>
          <w:numId w:val="2"/>
        </w:numPr>
        <w:spacing w:after="0" w:line="240" w:lineRule="auto"/>
        <w:ind w:right="225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Pani/Pana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dane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osobowe </w:t>
      </w:r>
      <w:r w:rsidRPr="008D6013">
        <w:rPr>
          <w:rFonts w:eastAsia="Times New Roman" w:cstheme="minorHAnsi"/>
          <w:color w:val="000000"/>
          <w:sz w:val="18"/>
          <w:szCs w:val="18"/>
          <w:lang w:eastAsia="pl-PL"/>
        </w:rPr>
        <w:t>nie będą wykorzystywane do zautomatyzowanego podejmowania decyzji, w tym profilowania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8D6013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</w:p>
    <w:p w14:paraId="7BF4642D" w14:textId="77777777" w:rsidR="00594B07" w:rsidRDefault="00594B07" w:rsidP="002B00D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5E3F6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Serwis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Dzierżoniowskiego Ośrodka Kultury ogranicza</w:t>
      </w:r>
      <w:r w:rsidRPr="005E3F6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zbieranie i wykorzystywanie informacji o Użytkownikach do niezbędnego minimum wymaganego dla zapewnienia funkcjonowania portal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Pr="005E3F6E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na najwyższym poziomie.</w:t>
      </w:r>
    </w:p>
    <w:p w14:paraId="69B404E9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>
        <w:rPr>
          <w:rFonts w:eastAsia="Times New Roman" w:cstheme="minorHAnsi"/>
          <w:color w:val="000000"/>
          <w:sz w:val="18"/>
          <w:szCs w:val="18"/>
          <w:lang w:eastAsia="pl-PL"/>
        </w:rPr>
        <w:t>W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serwis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ie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internetowy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m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Dzierżoniowskiego Ośrodka Kultury każdy Użytkownik może zostać poproszony o 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wyrażenie zgody na przetwarzanie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swoich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danych osobowych np. w celu zapisania się do newslettera, bezpłatnego opublikowania wiadomości, w celu utworzenia konta na forum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, itd.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Wyrażenie zgody na umożliwienie skorzystania z tych funkcjonalności jest dobrowolne. W każdej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chwili Użytkownik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może zrezygnować z korzystania z tych funkcjonalności korzystając z informacji zawartych w odpowiednim regulaminie.</w:t>
      </w:r>
    </w:p>
    <w:p w14:paraId="3A2D5482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Dane Użytkowników nie będą udostępniane w żaden inny sposób niż wynika to z celu serwisu oraz zakresu udzielonej zgody i oświadczeń jakimkolwiek innym podmiotom trzecim bez podstawy prawnej nakazującej takie działanie. Przekazanie ww. informacji następuje wyłącznie na żądanie uprawnionych do tego organów państwa, w szczególności po przedstawieniu stosownych dokumentów potwierdzających potrzebę posiadania tych danych do prowadzonych postępowań.</w:t>
      </w:r>
    </w:p>
    <w:p w14:paraId="780FCE59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Gdy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Użytkownik przegląda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stron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ę internetową Dzierżoniowskiego Ośrodka Kultury my gromadzimy informacje o jego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wizycie i sposobie poruszania się po ni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ej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. W tym celu stosujemy pliki „cookies”. Są to małe pliki danych umieszczane na komputerze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Użytkownika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lub innym urządzeniu przez przegląd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arkę w związku z korzystaniem z 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serwis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internetow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</w:p>
    <w:p w14:paraId="116C2558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Stosowane pliki „cookies” są bezpieczne dla urządzeń Użytkownika. W szczególności tą drogą nie jest możliwe przedostanie się do urządzeń Użytkowników wirusów lub innego niechcianego oprogramowania lub oprogramowania złośliwego.</w:t>
      </w:r>
    </w:p>
    <w:p w14:paraId="7CE161EE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Pliki „cookies” wykorzyst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jemy w celu przeprowadzania analiz statystycznych na podstawie uzasadnionego interesu Administratora, które pomagają zrozumieć, w jaki sposób Użytkownicy korzystają z nasz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portal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, co umożliwia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polepszenie jego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struktury i zawartości za pośrednictwem narzędzi analitycznych Google Analytics, których administratorem jest Google Inc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.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z siedzibą w USA. Polityka ochrony prywatności Google jest dostępna pod adresem: </w:t>
      </w:r>
      <w:hyperlink r:id="rId10" w:anchor="intro" w:history="1">
        <w:r w:rsidRPr="0092159B">
          <w:rPr>
            <w:rFonts w:eastAsia="Times New Roman" w:cstheme="minorHAnsi"/>
            <w:color w:val="000000"/>
            <w:sz w:val="18"/>
            <w:szCs w:val="18"/>
            <w:u w:val="single"/>
            <w:lang w:eastAsia="pl-PL"/>
          </w:rPr>
          <w:t>https://policies.google.com/privacy?hl=pl#intro</w:t>
        </w:r>
      </w:hyperlink>
      <w:r>
        <w:rPr>
          <w:rFonts w:eastAsia="Times New Roman" w:cstheme="minorHAnsi"/>
          <w:color w:val="000000"/>
          <w:sz w:val="18"/>
          <w:szCs w:val="18"/>
          <w:u w:val="single"/>
          <w:lang w:eastAsia="pl-PL"/>
        </w:rPr>
        <w:t xml:space="preserve">. </w:t>
      </w:r>
    </w:p>
    <w:p w14:paraId="6D76D3CE" w14:textId="77777777" w:rsidR="00594B07" w:rsidRPr="00916F6C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Jeśli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Użytkownik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nie chce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aby 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jego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dane były wykorzystywane w Google Analytics może temu zapobiec stosując dodatek blokujący do przeglądarki stworzony przez Google, dostępny do pobrania na stronie: </w:t>
      </w:r>
      <w:hyperlink r:id="rId11" w:history="1">
        <w:r w:rsidRPr="0092159B">
          <w:rPr>
            <w:rFonts w:eastAsia="Times New Roman" w:cstheme="minorHAnsi"/>
            <w:color w:val="000000"/>
            <w:sz w:val="18"/>
            <w:szCs w:val="18"/>
            <w:u w:val="single"/>
            <w:lang w:eastAsia="pl-PL"/>
          </w:rPr>
          <w:t>https://tools.google.com/dlpage/gaoptout/?hl=pl</w:t>
        </w:r>
      </w:hyperlink>
      <w:r>
        <w:rPr>
          <w:rFonts w:eastAsia="Times New Roman" w:cstheme="minorHAnsi"/>
          <w:color w:val="000000"/>
          <w:sz w:val="18"/>
          <w:szCs w:val="18"/>
          <w:u w:val="single"/>
          <w:lang w:eastAsia="pl-PL"/>
        </w:rPr>
        <w:t xml:space="preserve">. </w:t>
      </w:r>
    </w:p>
    <w:p w14:paraId="02A878DB" w14:textId="77777777" w:rsidR="00594B07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Możesz także zapobiec instalowaniu plików „cookies” na Twoim komputerze, zmieniając ustawienia przeglądarki internetowej lub usunąć już istniejące pliki „cookies”. Sposób wyłączenia obsługi plików „cookies” w poszczególnych przeglądarkach można znaleźć na stronach ich twórców:</w:t>
      </w:r>
    </w:p>
    <w:p w14:paraId="14311625" w14:textId="77777777" w:rsidR="00594B07" w:rsidRPr="0092159B" w:rsidRDefault="00594B07" w:rsidP="00594B0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18"/>
        </w:rPr>
      </w:pPr>
      <w:r w:rsidRPr="0092159B">
        <w:rPr>
          <w:sz w:val="18"/>
        </w:rPr>
        <w:t xml:space="preserve">Mozilla </w:t>
      </w:r>
      <w:proofErr w:type="spellStart"/>
      <w:r w:rsidRPr="0092159B">
        <w:rPr>
          <w:sz w:val="18"/>
        </w:rPr>
        <w:t>Firefox</w:t>
      </w:r>
      <w:proofErr w:type="spellEnd"/>
      <w:r w:rsidRPr="0092159B">
        <w:rPr>
          <w:sz w:val="18"/>
        </w:rPr>
        <w:t>: </w:t>
      </w:r>
      <w:hyperlink r:id="rId12" w:history="1">
        <w:r w:rsidRPr="0092159B">
          <w:rPr>
            <w:sz w:val="18"/>
            <w:u w:val="single"/>
          </w:rPr>
          <w:t>http://support.mozilla.org/pl/kb/blokowanie-ciasteczek</w:t>
        </w:r>
      </w:hyperlink>
      <w:r>
        <w:rPr>
          <w:sz w:val="18"/>
          <w:u w:val="single"/>
        </w:rPr>
        <w:t>;</w:t>
      </w:r>
    </w:p>
    <w:p w14:paraId="3A2B3FD8" w14:textId="77777777" w:rsidR="00594B07" w:rsidRPr="0092159B" w:rsidRDefault="00594B07" w:rsidP="00594B0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18"/>
        </w:rPr>
      </w:pPr>
      <w:r w:rsidRPr="00916F6C">
        <w:rPr>
          <w:sz w:val="18"/>
        </w:rPr>
        <w:t>Google Chrome: </w:t>
      </w:r>
      <w:hyperlink r:id="rId13" w:history="1">
        <w:r w:rsidRPr="0092159B">
          <w:rPr>
            <w:sz w:val="18"/>
            <w:u w:val="single"/>
          </w:rPr>
          <w:t>http://support.google.com/chrome/bin/answer.py?hl=pl&amp;answer=95647</w:t>
        </w:r>
      </w:hyperlink>
      <w:r>
        <w:rPr>
          <w:sz w:val="18"/>
          <w:u w:val="single"/>
        </w:rPr>
        <w:t>;</w:t>
      </w:r>
    </w:p>
    <w:p w14:paraId="283D0701" w14:textId="77777777" w:rsidR="00594B07" w:rsidRPr="00916F6C" w:rsidRDefault="00594B07" w:rsidP="00594B0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18"/>
        </w:rPr>
      </w:pPr>
      <w:r w:rsidRPr="00916F6C">
        <w:rPr>
          <w:sz w:val="18"/>
        </w:rPr>
        <w:t>Opera: </w:t>
      </w:r>
      <w:hyperlink r:id="rId14" w:history="1">
        <w:r w:rsidRPr="0092159B">
          <w:rPr>
            <w:sz w:val="18"/>
            <w:u w:val="single"/>
          </w:rPr>
          <w:t>http://help.opera.com/Linux/9.22/pl/cookies.html</w:t>
        </w:r>
      </w:hyperlink>
      <w:r>
        <w:rPr>
          <w:sz w:val="18"/>
          <w:u w:val="single"/>
        </w:rPr>
        <w:t>;</w:t>
      </w:r>
    </w:p>
    <w:p w14:paraId="48427A6B" w14:textId="77777777" w:rsidR="00594B07" w:rsidRPr="00916F6C" w:rsidRDefault="00594B07" w:rsidP="00594B0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18"/>
        </w:rPr>
      </w:pPr>
      <w:r w:rsidRPr="00916F6C">
        <w:rPr>
          <w:sz w:val="18"/>
        </w:rPr>
        <w:t>Safari: </w:t>
      </w:r>
      <w:hyperlink r:id="rId15" w:history="1">
        <w:r w:rsidRPr="0092159B">
          <w:rPr>
            <w:sz w:val="18"/>
            <w:u w:val="single"/>
          </w:rPr>
          <w:t>http://support.apple.com/kb/ph5042</w:t>
        </w:r>
      </w:hyperlink>
      <w:r>
        <w:rPr>
          <w:sz w:val="18"/>
          <w:u w:val="single"/>
        </w:rPr>
        <w:t>;</w:t>
      </w:r>
    </w:p>
    <w:p w14:paraId="395F3888" w14:textId="77777777" w:rsidR="00594B07" w:rsidRPr="00916F6C" w:rsidRDefault="00594B07" w:rsidP="00594B0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sz w:val="18"/>
        </w:rPr>
      </w:pPr>
      <w:r w:rsidRPr="00916F6C">
        <w:rPr>
          <w:sz w:val="18"/>
        </w:rPr>
        <w:t>Internet Explorer/EDGE: </w:t>
      </w:r>
      <w:hyperlink r:id="rId16" w:history="1">
        <w:r w:rsidRPr="0092159B">
          <w:rPr>
            <w:sz w:val="18"/>
            <w:u w:val="single"/>
          </w:rPr>
          <w:t>https://support.microsoft.com/pl-pl/gp/cookies/pl</w:t>
        </w:r>
      </w:hyperlink>
      <w:r>
        <w:rPr>
          <w:sz w:val="18"/>
          <w:u w:val="single"/>
        </w:rPr>
        <w:t xml:space="preserve">. </w:t>
      </w:r>
    </w:p>
    <w:p w14:paraId="15089532" w14:textId="77777777" w:rsidR="00594B07" w:rsidRPr="0092159B" w:rsidRDefault="00594B07" w:rsidP="00594B07">
      <w:pPr>
        <w:pStyle w:val="Akapitzlist"/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92159B">
        <w:rPr>
          <w:rFonts w:eastAsia="Times New Roman" w:cstheme="minorHAnsi"/>
          <w:color w:val="000000"/>
          <w:sz w:val="18"/>
          <w:szCs w:val="18"/>
          <w:lang w:eastAsia="pl-PL"/>
        </w:rPr>
        <w:t>Korzystanie z serwis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Pr="0092159B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bez zmiany ustawień przeglądarki oznacza zgodę na zapis i wykorzystywanie plików „cookies”.</w:t>
      </w:r>
    </w:p>
    <w:p w14:paraId="05506633" w14:textId="77777777" w:rsidR="00594B07" w:rsidRPr="00952081" w:rsidRDefault="00594B07" w:rsidP="00594B07">
      <w:pPr>
        <w:pStyle w:val="Akapitzlist"/>
        <w:numPr>
          <w:ilvl w:val="0"/>
          <w:numId w:val="1"/>
        </w:numPr>
        <w:shd w:val="clear" w:color="auto" w:fill="FFFFFF"/>
        <w:spacing w:before="120" w:after="0" w:line="240" w:lineRule="auto"/>
        <w:ind w:right="225"/>
        <w:jc w:val="both"/>
        <w:rPr>
          <w:sz w:val="18"/>
        </w:rPr>
      </w:pP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Korzystając w jakikolwiek sposób z serwis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>u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internetow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>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wydawan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>ego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przez 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>Dzierżoniowski Ośrodek Kultury</w:t>
      </w:r>
      <w:r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Użytkownik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akceptuje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>zasady zawarte w Polityce Prywatności</w:t>
      </w:r>
      <w:r w:rsidRPr="00952081">
        <w:rPr>
          <w:rFonts w:eastAsia="Times New Roman" w:cstheme="minorHAnsi"/>
          <w:color w:val="000000"/>
          <w:sz w:val="18"/>
          <w:szCs w:val="18"/>
          <w:lang w:eastAsia="pl-PL"/>
        </w:rPr>
        <w:t xml:space="preserve">. </w:t>
      </w:r>
      <w:r w:rsidRPr="00916F6C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</w:t>
      </w:r>
    </w:p>
    <w:p w14:paraId="0657467D" w14:textId="77777777" w:rsidR="00816538" w:rsidRDefault="00816538"/>
    <w:sectPr w:rsidR="00816538" w:rsidSect="00594B0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E2185"/>
    <w:multiLevelType w:val="hybridMultilevel"/>
    <w:tmpl w:val="AD2884B6"/>
    <w:lvl w:ilvl="0" w:tplc="38661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1214EB"/>
    <w:multiLevelType w:val="hybridMultilevel"/>
    <w:tmpl w:val="FF88CAC8"/>
    <w:lvl w:ilvl="0" w:tplc="D1CAE5C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1E31"/>
    <w:multiLevelType w:val="hybridMultilevel"/>
    <w:tmpl w:val="AD2884B6"/>
    <w:lvl w:ilvl="0" w:tplc="38661C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07"/>
    <w:rsid w:val="002B00D4"/>
    <w:rsid w:val="00594B07"/>
    <w:rsid w:val="0081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C858"/>
  <w15:chartTrackingRefBased/>
  <w15:docId w15:val="{13163643-1013-4B9A-8CBB-FD57A632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B0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B07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@dok.pl" TargetMode="External"/><Relationship Id="rId13" Type="http://schemas.openxmlformats.org/officeDocument/2006/relationships/hyperlink" Target="http://support.google.com/chrome/bin/answer.py?hl=pl&amp;answer=956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dok.pl" TargetMode="External"/><Relationship Id="rId12" Type="http://schemas.openxmlformats.org/officeDocument/2006/relationships/hyperlink" Target="http://support.mozilla.org/pl/kb/blokowanie-ciastecz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upport.microsoft.com/pl-pl/gp/cookies/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ok@dok.pl" TargetMode="External"/><Relationship Id="rId11" Type="http://schemas.openxmlformats.org/officeDocument/2006/relationships/hyperlink" Target="https://tools.google.com/dlpage/gaoptout/?hl=pl" TargetMode="External"/><Relationship Id="rId5" Type="http://schemas.openxmlformats.org/officeDocument/2006/relationships/hyperlink" Target="mailto:" TargetMode="External"/><Relationship Id="rId15" Type="http://schemas.openxmlformats.org/officeDocument/2006/relationships/hyperlink" Target="http://support.apple.com/kb/ph5042" TargetMode="External"/><Relationship Id="rId10" Type="http://schemas.openxmlformats.org/officeDocument/2006/relationships/hyperlink" Target="https://policies.google.com/privacy?hl=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4@synergiaconsulting.pl" TargetMode="External"/><Relationship Id="rId14" Type="http://schemas.openxmlformats.org/officeDocument/2006/relationships/hyperlink" Target="http://help.opera.com/Linux/9.22/pl/cookies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2020-06-01T09:41:00Z</dcterms:created>
  <dcterms:modified xsi:type="dcterms:W3CDTF">2020-06-01T09:42:00Z</dcterms:modified>
</cp:coreProperties>
</file>