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29DC" w14:textId="77777777" w:rsidR="005E59D1" w:rsidRDefault="005E59D1" w:rsidP="005E59D1">
      <w:pPr>
        <w:pStyle w:val="NormalnyWeb"/>
        <w:ind w:left="360"/>
      </w:pPr>
      <w:r>
        <w:rPr>
          <w:rFonts w:ascii="Calibri" w:hAnsi="Calibri" w:cs="Calibri"/>
        </w:rPr>
        <w:t>Pieśń nocy letniej. Peszek i Wąsik grają Kochanowskiego</w:t>
      </w:r>
    </w:p>
    <w:p w14:paraId="691DC273" w14:textId="77777777" w:rsidR="005E59D1" w:rsidRPr="0098520B" w:rsidRDefault="005E59D1" w:rsidP="005E59D1">
      <w:pPr>
        <w:pStyle w:val="NormalnyWeb"/>
        <w:ind w:left="360"/>
        <w:rPr>
          <w:rFonts w:ascii="Calibri" w:hAnsi="Calibri" w:cs="Calibri"/>
        </w:rPr>
      </w:pPr>
      <w:r w:rsidRPr="0098520B">
        <w:rPr>
          <w:rFonts w:ascii="Calibri" w:hAnsi="Calibri" w:cs="Calibri"/>
        </w:rPr>
        <w:t xml:space="preserve">Unikatowy projekt łączący arcydzieło polskiej literatury z wrażliwością wyjątkowej dwójki artystów- wokalistki i performerki Marii Peszek oraz pianisty i kompozytora Bartka Wąsika. Peszek i Wąsik stworzyli dwanaście nowych kompozycji oddając oryginalny tekst Pieśni świętojańskiej o Sobótce Jana Kochanowskiego w całości. Dzieło Kochanowskiego zyskuje nową, barwną i wielce zaskakującą interpretację, a Pieśń wybrzmiewa polifonią </w:t>
      </w:r>
      <w:r>
        <w:rPr>
          <w:rFonts w:ascii="Calibri" w:hAnsi="Calibri" w:cs="Calibri"/>
        </w:rPr>
        <w:br/>
      </w:r>
      <w:r w:rsidRPr="0098520B">
        <w:rPr>
          <w:rFonts w:ascii="Calibri" w:hAnsi="Calibri" w:cs="Calibri"/>
        </w:rPr>
        <w:t xml:space="preserve">i nieskończonymi możliwościami jakie daje głos ludzki i fortepian. Peszek i Wąsik grają Kochanowskiego, ale grają też siebie nawzajem. Pieśń świętojańska staje się lustrem, </w:t>
      </w:r>
      <w:r>
        <w:rPr>
          <w:rFonts w:ascii="Calibri" w:hAnsi="Calibri" w:cs="Calibri"/>
        </w:rPr>
        <w:br/>
      </w:r>
      <w:r w:rsidRPr="0098520B">
        <w:rPr>
          <w:rFonts w:ascii="Calibri" w:hAnsi="Calibri" w:cs="Calibri"/>
        </w:rPr>
        <w:t>w którym przeglądają się osobowości artystów. Liryzm i dzikość mieszają się w różnych proporcjach, wydobywając z obojga niespodziewane dla nich samych aury.</w:t>
      </w:r>
      <w:r w:rsidRPr="0098520B">
        <w:rPr>
          <w:rFonts w:ascii="Calibri" w:hAnsi="Calibri" w:cs="Calibri"/>
        </w:rPr>
        <w:br/>
        <w:t>Choć Peszek i Wąsik mówią tu jednym głosem, ich odczytanie Pieśni wybrzmiewa polifonią i możliwościami, jakie dają głos ludzki i fortepian. Obok tradycyjnego śpiewu pojawiają się dźwięki inspirowane naturą oraz emocjami obecnymi w oryginalnym tekście. Również fortepian brzmi tu zarówno klasycznie, jak i w bardziej eksperymentalny sposób: z wykorzystaniem preparacji i technik rozszerzonych.</w:t>
      </w:r>
      <w:r w:rsidRPr="0098520B">
        <w:rPr>
          <w:rFonts w:ascii="Calibri" w:hAnsi="Calibri" w:cs="Calibri"/>
        </w:rPr>
        <w:br/>
        <w:t xml:space="preserve">Ten niezwykły dialog służy oddaniu fantastyczności nocy sobótkowej, czasu, w którym świat realny miesza się ze światem duchów i słowiańskich wierzeń. Maria Peszek i Bartek Wąsik stworzyli dwanaście nowych kompozycji, zachowując oryginalny tekst Kochanowskiego w całości. U Kochanowskiego dwanaście Panien opowiada </w:t>
      </w:r>
      <w:r w:rsidRPr="0098520B">
        <w:rPr>
          <w:rFonts w:ascii="Calibri" w:hAnsi="Calibri" w:cs="Calibri"/>
        </w:rPr>
        <w:br/>
        <w:t>o świętowaniu, miłości, tańcu, ale też o wojnie czy relacji człowieka z naturą. Pomimo niemal 450 lat od pierwszego wydania dzieła jego tekst pozostaje zaskakująco aktualny</w:t>
      </w:r>
      <w:r w:rsidRPr="0098520B">
        <w:rPr>
          <w:rFonts w:ascii="Calibri" w:hAnsi="Calibri" w:cs="Calibri"/>
        </w:rPr>
        <w:br/>
        <w:t xml:space="preserve"> i właśnie ta współczesność przyciągnęła uwagę Peszek i Wąsika, artystów, w których twórczości podobne tematy powracają od lat.</w:t>
      </w:r>
      <w:r w:rsidRPr="0098520B">
        <w:rPr>
          <w:rFonts w:ascii="Calibri" w:hAnsi="Calibri" w:cs="Calibri"/>
        </w:rPr>
        <w:br/>
        <w:t>Kochanowski sugerował, by Pieśń świętojańską o Sobótce wykonywać na żywo podczas obchodów Sobótki, pomiędzy zachodem a wschodem słońca. Podążając za tym tropem oraz za nowym opracowaniem Peszek i Wąsika, każda przestrzeń może na chwilę stać się miejscem wspólnoty, rytuału i spotkania.</w:t>
      </w:r>
    </w:p>
    <w:p w14:paraId="35B9946A" w14:textId="77777777" w:rsidR="005E59D1" w:rsidRPr="0098520B" w:rsidRDefault="005E59D1" w:rsidP="005E59D1">
      <w:pPr>
        <w:pStyle w:val="NormalnyWeb"/>
        <w:rPr>
          <w:rFonts w:ascii="Calibri" w:hAnsi="Calibri" w:cs="Calibri"/>
        </w:rPr>
      </w:pPr>
      <w:r w:rsidRPr="0098520B">
        <w:rPr>
          <w:rFonts w:ascii="Calibri" w:hAnsi="Calibri" w:cs="Calibri"/>
        </w:rPr>
        <w:t>O artystach:</w:t>
      </w:r>
    </w:p>
    <w:p w14:paraId="2B7F69CC" w14:textId="77777777" w:rsidR="005E59D1" w:rsidRPr="0098520B" w:rsidRDefault="005E59D1" w:rsidP="005E59D1">
      <w:pPr>
        <w:pStyle w:val="NormalnyWeb"/>
        <w:rPr>
          <w:rFonts w:ascii="Calibri" w:hAnsi="Calibri" w:cs="Calibri"/>
        </w:rPr>
      </w:pPr>
      <w:r w:rsidRPr="0098520B">
        <w:rPr>
          <w:rFonts w:ascii="Calibri" w:hAnsi="Calibri" w:cs="Calibri"/>
        </w:rPr>
        <w:t xml:space="preserve">Maria Peszek – wokalistka, performerka, autorka tekstów i aktorka. Współpracowała m.in. </w:t>
      </w:r>
      <w:r w:rsidRPr="0098520B">
        <w:rPr>
          <w:rFonts w:ascii="Calibri" w:hAnsi="Calibri" w:cs="Calibri"/>
        </w:rPr>
        <w:br/>
        <w:t xml:space="preserve">z Jerzym Grzegorzewskim, Agnieszką Holland, Krystianem Lupą i Kazimierzem Kutzem. Od 2005 roku koncentruje się na muzyce, wydając albumy, które regularnie stawały się zarówno artystycznymi, jak i komercyjnymi sukcesami, w tym Maria Awaria, Jezus Maria Peszek czy </w:t>
      </w:r>
      <w:proofErr w:type="spellStart"/>
      <w:r w:rsidRPr="0098520B">
        <w:rPr>
          <w:rFonts w:ascii="Calibri" w:hAnsi="Calibri" w:cs="Calibri"/>
        </w:rPr>
        <w:t>Ave</w:t>
      </w:r>
      <w:proofErr w:type="spellEnd"/>
      <w:r w:rsidRPr="0098520B">
        <w:rPr>
          <w:rFonts w:ascii="Calibri" w:hAnsi="Calibri" w:cs="Calibri"/>
        </w:rPr>
        <w:t xml:space="preserve"> Maria. Laureatka Paszportu Polityki, Fryderyków i wielu nagród kulturalnych. Znana </w:t>
      </w:r>
      <w:r w:rsidRPr="0098520B">
        <w:rPr>
          <w:rFonts w:ascii="Calibri" w:hAnsi="Calibri" w:cs="Calibri"/>
        </w:rPr>
        <w:br/>
        <w:t>z wyrazistego języka artystycznego i projektów łączących muzykę, teatr oraz osobisty komentarz społeczny.</w:t>
      </w:r>
    </w:p>
    <w:p w14:paraId="520A6EEE" w14:textId="77777777" w:rsidR="005E59D1" w:rsidRPr="0098520B" w:rsidRDefault="005E59D1" w:rsidP="005E59D1">
      <w:pPr>
        <w:pStyle w:val="NormalnyWeb"/>
        <w:rPr>
          <w:rFonts w:ascii="Calibri" w:hAnsi="Calibri" w:cs="Calibri"/>
        </w:rPr>
      </w:pPr>
      <w:r w:rsidRPr="0098520B">
        <w:rPr>
          <w:rFonts w:ascii="Calibri" w:hAnsi="Calibri" w:cs="Calibri"/>
        </w:rPr>
        <w:t xml:space="preserve">Bartek Wąsik – pianista, kompozytor i aranżer, laureat Paszportu Polityki, Fryderyka oraz Koryfeusza Muzyki Polskiej. Współtwórca zespołów </w:t>
      </w:r>
      <w:proofErr w:type="spellStart"/>
      <w:r w:rsidRPr="0098520B">
        <w:rPr>
          <w:rFonts w:ascii="Calibri" w:hAnsi="Calibri" w:cs="Calibri"/>
        </w:rPr>
        <w:t>Kwadrofonik</w:t>
      </w:r>
      <w:proofErr w:type="spellEnd"/>
      <w:r w:rsidRPr="0098520B">
        <w:rPr>
          <w:rFonts w:ascii="Calibri" w:hAnsi="Calibri" w:cs="Calibri"/>
        </w:rPr>
        <w:t xml:space="preserve"> i Lutosławski Piano Duo. Występował w Europie, Azji i obu Amerykach, prezentując zarówno autorskie projekty, jak</w:t>
      </w:r>
      <w:r>
        <w:rPr>
          <w:rFonts w:ascii="Calibri" w:hAnsi="Calibri" w:cs="Calibri"/>
        </w:rPr>
        <w:br/>
      </w:r>
      <w:r w:rsidRPr="0098520B">
        <w:rPr>
          <w:rFonts w:ascii="Calibri" w:hAnsi="Calibri" w:cs="Calibri"/>
        </w:rPr>
        <w:t xml:space="preserve"> i reinterpretacje muzyki klasycznej oraz alternatywnej. Współpracował m.in. z Ralphem </w:t>
      </w:r>
      <w:proofErr w:type="spellStart"/>
      <w:r w:rsidRPr="0098520B">
        <w:rPr>
          <w:rFonts w:ascii="Calibri" w:hAnsi="Calibri" w:cs="Calibri"/>
        </w:rPr>
        <w:t>Kaminskim</w:t>
      </w:r>
      <w:proofErr w:type="spellEnd"/>
      <w:r w:rsidRPr="0098520B">
        <w:rPr>
          <w:rFonts w:ascii="Calibri" w:hAnsi="Calibri" w:cs="Calibri"/>
        </w:rPr>
        <w:t xml:space="preserve">, Katarzyną Nosowską, Melą </w:t>
      </w:r>
      <w:proofErr w:type="spellStart"/>
      <w:r w:rsidRPr="0098520B">
        <w:rPr>
          <w:rFonts w:ascii="Calibri" w:hAnsi="Calibri" w:cs="Calibri"/>
        </w:rPr>
        <w:t>Koteluk</w:t>
      </w:r>
      <w:proofErr w:type="spellEnd"/>
      <w:r w:rsidRPr="0098520B">
        <w:rPr>
          <w:rFonts w:ascii="Calibri" w:hAnsi="Calibri" w:cs="Calibri"/>
        </w:rPr>
        <w:t xml:space="preserve"> i Stanisławą Celińską. W swoich projektach łączy muzykę klasyczną z eksperymentem, elektroniką i współczesną wrażliwością.</w:t>
      </w:r>
    </w:p>
    <w:p w14:paraId="0E87C50A" w14:textId="77777777" w:rsidR="00E34984" w:rsidRPr="00546A47" w:rsidRDefault="00E34984">
      <w:pPr>
        <w:rPr>
          <w:rFonts w:ascii="Calibri" w:hAnsi="Calibri" w:cs="Calibri"/>
        </w:rPr>
      </w:pPr>
    </w:p>
    <w:sectPr w:rsidR="00E34984" w:rsidRPr="00546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27A27"/>
    <w:multiLevelType w:val="multilevel"/>
    <w:tmpl w:val="0B3C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47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84"/>
    <w:rsid w:val="00093285"/>
    <w:rsid w:val="00546A47"/>
    <w:rsid w:val="005E59D1"/>
    <w:rsid w:val="00E3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545"/>
  <w15:chartTrackingRefBased/>
  <w15:docId w15:val="{43A9FE30-FC7A-4D05-9F05-82582ED6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4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4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4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4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4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4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4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4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4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4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4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4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49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49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49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49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49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49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4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4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4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49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49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49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4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49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498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E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Ala</cp:lastModifiedBy>
  <cp:revision>1</cp:revision>
  <dcterms:created xsi:type="dcterms:W3CDTF">2026-06-01T09:46:00Z</dcterms:created>
  <dcterms:modified xsi:type="dcterms:W3CDTF">2026-06-01T10:40:00Z</dcterms:modified>
</cp:coreProperties>
</file>