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3DA24" w14:textId="77777777" w:rsidR="0087798E" w:rsidRDefault="0087798E" w:rsidP="00C84932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04727F48" w14:textId="4675B37F" w:rsidR="00F04FD8" w:rsidRPr="00C84932" w:rsidRDefault="00F04FD8" w:rsidP="00C84932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Zgodnie z art. 13 ust. 1 i ust. 2 Rozporządzeni</w:t>
      </w:r>
      <w:r w:rsidR="00CF247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a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</w:t>
      </w:r>
      <w:r w:rsidR="001530E7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(zwanym dalej Rozporządzenie RODO)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 informuję, iż:</w:t>
      </w:r>
    </w:p>
    <w:p w14:paraId="65A494B9" w14:textId="5393EB24" w:rsidR="00990A65" w:rsidRPr="00180B09" w:rsidRDefault="00C4383B" w:rsidP="00990A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bookmarkStart w:id="0" w:name="_Hlk26090609"/>
      <w:bookmarkStart w:id="1" w:name="_Hlk86211898"/>
      <w:r w:rsidRPr="00737B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A</w:t>
      </w:r>
      <w:r w:rsidR="00F04FD8" w:rsidRPr="00737B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dministratorem Pani/Pana</w:t>
      </w:r>
      <w:r w:rsidR="00BC76FF" w:rsidRPr="00737B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 </w:t>
      </w:r>
      <w:r w:rsidR="00F04FD8" w:rsidRPr="00737B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danych osobowych</w:t>
      </w:r>
      <w:r w:rsidR="00F04FD8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jest</w:t>
      </w:r>
      <w:r w:rsidR="00127C5B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bookmarkStart w:id="2" w:name="_Hlk26091293"/>
      <w:r w:rsidR="00737BC1" w:rsidRPr="00737BC1">
        <w:rPr>
          <w:rFonts w:ascii="Calibri Light" w:eastAsia="Times New Roman" w:hAnsi="Calibri Light" w:cs="Calibri Light"/>
          <w:sz w:val="20"/>
          <w:szCs w:val="20"/>
          <w:lang w:eastAsia="pl-PL"/>
        </w:rPr>
        <w:t>Dzierżoniowski Ośrodek Kultury z siedzibą ul. Świdnicka 23, 58-200 Dzierżoniów</w:t>
      </w:r>
      <w:r w:rsidR="00737BC1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>, reprezentowany przez Dyrektora Dzierżoniowskiego Ośrodka Kultury, kontakt tel.</w:t>
      </w:r>
      <w:r w:rsidR="00990A65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> </w:t>
      </w:r>
      <w:r w:rsidR="00737BC1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>74</w:t>
      </w:r>
      <w:r w:rsidR="00990A65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> </w:t>
      </w:r>
      <w:r w:rsidR="00737BC1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>64 64 660, e-mail:</w:t>
      </w:r>
      <w:r w:rsidR="00737BC1" w:rsidRPr="00180B09">
        <w:rPr>
          <w:rStyle w:val="Hipercze"/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 xml:space="preserve"> </w:t>
      </w:r>
      <w:hyperlink r:id="rId7" w:history="1">
        <w:r w:rsidR="00737BC1" w:rsidRPr="00180B09">
          <w:rPr>
            <w:rStyle w:val="Hipercze"/>
            <w:rFonts w:ascii="Calibri Light" w:eastAsia="Times New Roman" w:hAnsi="Calibri Light" w:cs="Calibri Light"/>
            <w:color w:val="auto"/>
            <w:sz w:val="20"/>
            <w:szCs w:val="20"/>
            <w:lang w:eastAsia="pl-PL"/>
          </w:rPr>
          <w:t>dok@dok.pl</w:t>
        </w:r>
      </w:hyperlink>
    </w:p>
    <w:bookmarkEnd w:id="0"/>
    <w:bookmarkEnd w:id="2"/>
    <w:p w14:paraId="344C0AE4" w14:textId="4262B02D" w:rsidR="00F04FD8" w:rsidRPr="00737BC1" w:rsidRDefault="002D02B0" w:rsidP="0099147D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</w:t>
      </w:r>
      <w:r w:rsidR="001D58E5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>D</w:t>
      </w:r>
      <w:r w:rsidR="00737BC1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>D</w:t>
      </w:r>
      <w:r w:rsidR="001D58E5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>K</w:t>
      </w:r>
      <w:r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</w:t>
      </w:r>
      <w:r w:rsidR="00F04FD8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ostał powołany </w:t>
      </w:r>
      <w:r w:rsidR="00FE10A2" w:rsidRPr="00180B09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I</w:t>
      </w:r>
      <w:r w:rsidR="00F04FD8" w:rsidRPr="00180B09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nspektor </w:t>
      </w:r>
      <w:r w:rsidR="006974AA" w:rsidRPr="00180B09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ochrony </w:t>
      </w:r>
      <w:r w:rsidR="00F04FD8" w:rsidRPr="00180B09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danych osobowych</w:t>
      </w:r>
      <w:r w:rsidR="00F04FD8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Pan </w:t>
      </w:r>
      <w:r w:rsidR="00C31903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>Tomasz Więckowski</w:t>
      </w:r>
      <w:r w:rsidR="00F04FD8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i ma Pani/Pan prawo kontaktu z nim za pomocą adresu e</w:t>
      </w:r>
      <w:r w:rsidR="00BD3B2F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noBreakHyphen/>
      </w:r>
      <w:r w:rsidR="00F04FD8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>mail</w:t>
      </w:r>
      <w:r w:rsidR="00BD3B2F" w:rsidRPr="00180B09">
        <w:rPr>
          <w:rFonts w:ascii="Calibri Light" w:eastAsia="Times New Roman" w:hAnsi="Calibri Light" w:cs="Calibri Light"/>
          <w:sz w:val="20"/>
          <w:szCs w:val="20"/>
          <w:lang w:eastAsia="pl-PL"/>
        </w:rPr>
        <w:t> </w:t>
      </w:r>
      <w:hyperlink r:id="rId8" w:history="1">
        <w:r w:rsidR="00BD3B2F" w:rsidRPr="00180B09">
          <w:rPr>
            <w:rStyle w:val="Hipercze"/>
            <w:rFonts w:ascii="Calibri Light" w:hAnsi="Calibri Light" w:cs="Calibri Light"/>
            <w:color w:val="auto"/>
            <w:sz w:val="20"/>
            <w:szCs w:val="20"/>
          </w:rPr>
          <w:t>iod2@synergiaconsulting.pl</w:t>
        </w:r>
      </w:hyperlink>
      <w:r w:rsidR="00BD3B2F" w:rsidRPr="00180B09">
        <w:rPr>
          <w:rFonts w:ascii="Calibri Light" w:hAnsi="Calibri Light" w:cs="Calibri Light"/>
          <w:sz w:val="20"/>
          <w:szCs w:val="20"/>
        </w:rPr>
        <w:t xml:space="preserve"> </w:t>
      </w:r>
      <w:r w:rsidR="00BD3B2F" w:rsidRPr="00737BC1">
        <w:rPr>
          <w:rFonts w:ascii="Calibri Light" w:hAnsi="Calibri Light" w:cs="Calibri Light"/>
          <w:sz w:val="20"/>
          <w:szCs w:val="20"/>
        </w:rPr>
        <w:t>tel.</w:t>
      </w:r>
      <w:r w:rsidR="00FB760A" w:rsidRPr="00737BC1">
        <w:rPr>
          <w:rFonts w:ascii="Calibri Light" w:hAnsi="Calibri Light" w:cs="Calibri Light"/>
          <w:sz w:val="20"/>
          <w:szCs w:val="20"/>
        </w:rPr>
        <w:t>:</w:t>
      </w:r>
      <w:r w:rsidR="006F4A5C" w:rsidRPr="00737BC1">
        <w:rPr>
          <w:rFonts w:ascii="Calibri Light" w:hAnsi="Calibri Light" w:cs="Calibri Light"/>
          <w:sz w:val="20"/>
          <w:szCs w:val="20"/>
        </w:rPr>
        <w:t> </w:t>
      </w:r>
      <w:r w:rsidR="00BD3B2F" w:rsidRPr="00737BC1">
        <w:rPr>
          <w:rFonts w:ascii="Calibri Light" w:hAnsi="Calibri Light" w:cs="Calibri Light"/>
          <w:sz w:val="20"/>
          <w:szCs w:val="20"/>
        </w:rPr>
        <w:t>693 337</w:t>
      </w:r>
      <w:r w:rsidR="0099147D" w:rsidRPr="00737BC1">
        <w:rPr>
          <w:rFonts w:ascii="Calibri Light" w:hAnsi="Calibri Light" w:cs="Calibri Light"/>
          <w:sz w:val="20"/>
          <w:szCs w:val="20"/>
        </w:rPr>
        <w:t> </w:t>
      </w:r>
      <w:r w:rsidR="00BD3B2F" w:rsidRPr="00737BC1">
        <w:rPr>
          <w:rFonts w:ascii="Calibri Light" w:hAnsi="Calibri Light" w:cs="Calibri Light"/>
          <w:sz w:val="20"/>
          <w:szCs w:val="20"/>
        </w:rPr>
        <w:t>954</w:t>
      </w:r>
      <w:r w:rsidR="0099147D" w:rsidRPr="00737BC1">
        <w:rPr>
          <w:rFonts w:ascii="Calibri Light" w:hAnsi="Calibri Light" w:cs="Calibri Light"/>
          <w:sz w:val="20"/>
          <w:szCs w:val="20"/>
        </w:rPr>
        <w:t xml:space="preserve"> lub pisemnie na adres Administratora wskazany w pkt. 1</w:t>
      </w:r>
      <w:r w:rsidR="00D10E7D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F04FD8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</w:p>
    <w:bookmarkEnd w:id="1"/>
    <w:p w14:paraId="1A8D71F9" w14:textId="35496EA6" w:rsidR="009F44B6" w:rsidRPr="001D58E5" w:rsidRDefault="00F366A5" w:rsidP="001D58E5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Cele i p</w:t>
      </w:r>
      <w:r w:rsidR="009F44B6"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odstaw</w:t>
      </w: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y</w:t>
      </w:r>
      <w:r w:rsidR="009F44B6"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 prawn</w:t>
      </w: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e</w:t>
      </w:r>
      <w:r w:rsidR="009F44B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przetwarzania Pani/Pana danych osobowych stanowić będą:</w:t>
      </w:r>
    </w:p>
    <w:p w14:paraId="3F5A2A8F" w14:textId="77777777" w:rsidR="009F44B6" w:rsidRPr="00C84932" w:rsidRDefault="009F44B6" w:rsidP="001D58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działania niezbędne do zawarcia z Panią/Panem umowy oraz późniejsze jej wykonywanie (Art.</w:t>
      </w:r>
      <w:r w:rsidR="001C14C3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 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6 ust. 1 lit. b RODO)</w:t>
      </w:r>
    </w:p>
    <w:p w14:paraId="03FA1167" w14:textId="77777777" w:rsidR="001D58E5" w:rsidRDefault="009F44B6" w:rsidP="001D58E5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obowiązki prawne ciążące na Administratorze </w:t>
      </w:r>
      <w:r w:rsidR="0099147D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(Art. 6 ust. 1 lit. c RODO) 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w szczególności</w:t>
      </w:r>
      <w:r w:rsidR="004F7D74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4F7D74" w:rsidRPr="00C84932">
        <w:rPr>
          <w:rFonts w:ascii="Calibri Light" w:hAnsi="Calibri Light" w:cs="Calibri Light"/>
          <w:sz w:val="20"/>
          <w:szCs w:val="20"/>
        </w:rPr>
        <w:t>wynikając</w:t>
      </w:r>
      <w:r w:rsidR="001D58E5">
        <w:rPr>
          <w:rFonts w:ascii="Calibri Light" w:hAnsi="Calibri Light" w:cs="Calibri Light"/>
          <w:sz w:val="20"/>
          <w:szCs w:val="20"/>
        </w:rPr>
        <w:t>e</w:t>
      </w:r>
      <w:r w:rsidR="004F7D74" w:rsidRPr="00C84932">
        <w:rPr>
          <w:rFonts w:ascii="Calibri Light" w:hAnsi="Calibri Light" w:cs="Calibri Light"/>
          <w:sz w:val="20"/>
          <w:szCs w:val="20"/>
        </w:rPr>
        <w:t xml:space="preserve"> </w:t>
      </w:r>
      <w:r w:rsidR="00F236EF">
        <w:rPr>
          <w:rFonts w:ascii="Calibri Light" w:hAnsi="Calibri Light" w:cs="Calibri Light"/>
          <w:sz w:val="20"/>
          <w:szCs w:val="20"/>
        </w:rPr>
        <w:t>z</w:t>
      </w:r>
      <w:r w:rsidR="004F7D74" w:rsidRPr="00C84932">
        <w:rPr>
          <w:rFonts w:ascii="Calibri Light" w:hAnsi="Calibri Light" w:cs="Calibri Light"/>
          <w:sz w:val="20"/>
          <w:szCs w:val="20"/>
        </w:rPr>
        <w:t xml:space="preserve"> ustaw</w:t>
      </w:r>
      <w:r w:rsidR="001D58E5">
        <w:rPr>
          <w:rFonts w:ascii="Calibri Light" w:hAnsi="Calibri Light" w:cs="Calibri Light"/>
          <w:sz w:val="20"/>
          <w:szCs w:val="20"/>
        </w:rPr>
        <w:t>y</w:t>
      </w:r>
      <w:r w:rsidR="001D58E5" w:rsidRP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z dnia 25 października 1991 r. o organizowaniu i prowadzeniu działalności kulturalnej </w:t>
      </w:r>
      <w:r w:rsid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(</w:t>
      </w:r>
      <w:r w:rsidR="001D58E5" w:rsidRP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Dz.U. 1991 nr 114 poz. 493 z </w:t>
      </w:r>
      <w:proofErr w:type="spellStart"/>
      <w:r w:rsidR="001D58E5" w:rsidRP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późn</w:t>
      </w:r>
      <w:proofErr w:type="spellEnd"/>
      <w:r w:rsidR="001D58E5" w:rsidRP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zm.</w:t>
      </w:r>
      <w:r w:rsid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)</w:t>
      </w:r>
      <w:r w:rsidR="001D58E5" w:rsidRP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oraz </w:t>
      </w:r>
      <w:r w:rsid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działań s</w:t>
      </w:r>
      <w:r w:rsidR="001D58E5" w:rsidRP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tatut</w:t>
      </w:r>
      <w:r w:rsid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owych</w:t>
      </w:r>
      <w:r w:rsidR="001D58E5" w:rsidRP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. </w:t>
      </w:r>
    </w:p>
    <w:p w14:paraId="6DEC0E84" w14:textId="14A6214A" w:rsidR="009F44B6" w:rsidRDefault="00803BDA" w:rsidP="004D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n</w:t>
      </w:r>
      <w:r w:rsidR="009F44B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iezbędność przetwarzania w celu wykonania zadania realizowanego w interesie publicznym (Art. 6 ust.</w:t>
      </w:r>
      <w:r w:rsidR="00F236EF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 </w:t>
      </w:r>
      <w:r w:rsidR="009F44B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1 lit. e RODO)</w:t>
      </w:r>
      <w:r w:rsidR="0010121D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</w:t>
      </w:r>
    </w:p>
    <w:p w14:paraId="05A4CE64" w14:textId="19927A94" w:rsidR="001D58E5" w:rsidRPr="001D58E5" w:rsidRDefault="00803BDA" w:rsidP="001D58E5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</w:t>
      </w:r>
      <w:r w:rsidR="001D58E5" w:rsidRPr="001D58E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pozostałych przypadkach Pani/Pana dane osobowe przetwarzane będą wyłącznie na podstawie wcześniej udzielonej zgody (art. 6 ust. 1 lit. a RODO).</w:t>
      </w:r>
    </w:p>
    <w:p w14:paraId="13F5C46C" w14:textId="77777777" w:rsidR="00F04FD8" w:rsidRPr="00C84932" w:rsidRDefault="00F04FD8" w:rsidP="001C14C3">
      <w:pPr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Pani/Pana dane osobowe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nie są udostępniane innym odbiorcom z wyłączeniem podmiotów 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do tego uprawnionych takich jak:</w:t>
      </w:r>
    </w:p>
    <w:p w14:paraId="567D1E34" w14:textId="77777777" w:rsidR="00F04FD8" w:rsidRPr="00C84932" w:rsidRDefault="00F04FD8" w:rsidP="001C14C3">
      <w:pPr>
        <w:pStyle w:val="Akapitzlist"/>
        <w:numPr>
          <w:ilvl w:val="0"/>
          <w:numId w:val="4"/>
        </w:numPr>
        <w:spacing w:after="0" w:line="240" w:lineRule="auto"/>
        <w:ind w:left="71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podmioty upoważnione do odbioru danych osobowych na podstaw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ie odpowiednich przepisów prawa,</w:t>
      </w:r>
    </w:p>
    <w:p w14:paraId="18FC88DC" w14:textId="1434EC0C" w:rsidR="00F04FD8" w:rsidRPr="00C84932" w:rsidRDefault="00F04FD8" w:rsidP="006A3EC9">
      <w:pPr>
        <w:pStyle w:val="Akapitzlist"/>
        <w:numPr>
          <w:ilvl w:val="0"/>
          <w:numId w:val="4"/>
        </w:numPr>
        <w:spacing w:before="240" w:after="0" w:line="240" w:lineRule="auto"/>
        <w:ind w:left="72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podmioty, które przetwarzają dane osobowe w imieniu </w:t>
      </w:r>
      <w:r w:rsidR="00D878C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Administratora 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na podstawie zawartej z</w:t>
      </w:r>
      <w:r w:rsidR="00BC76FF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 </w:t>
      </w:r>
      <w:r w:rsidR="00D878C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Administratorem 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umowy powierzenia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przetwarzania danych osobowych.</w:t>
      </w:r>
    </w:p>
    <w:p w14:paraId="2B1B1CD7" w14:textId="77777777" w:rsidR="00F04FD8" w:rsidRPr="00C84932" w:rsidRDefault="006A3EC9" w:rsidP="00F35648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Pani/Pana </w:t>
      </w:r>
      <w:r w:rsidR="00F04FD8"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dane osobowe</w:t>
      </w:r>
      <w:r w:rsidR="00F04FD8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po zrealizowaniu celu, dla którego zostały zebrane, będą przetwarzane w celach archiwalnych i przechowywane przez okres niezbędny wynikający z przepisów dotyczących archiwizowania dokumentów obowiązujących u Administratora </w:t>
      </w:r>
      <w:r w:rsidR="0010121D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(Rzeczowy Wykaz Akt) zgodnie z ustawą z dnia 14 lipca 1983 r. o narodowym zasobie archiwalnym i archiwach (Dz. U. z 2018 r. poz. 217 z </w:t>
      </w:r>
      <w:proofErr w:type="spellStart"/>
      <w:r w:rsidR="0010121D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późn</w:t>
      </w:r>
      <w:proofErr w:type="spellEnd"/>
      <w:r w:rsidR="0010121D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 zm.)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</w:t>
      </w:r>
      <w:r w:rsidR="0010121D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</w:p>
    <w:p w14:paraId="4A2E316E" w14:textId="77777777" w:rsidR="00F04FD8" w:rsidRPr="00C84932" w:rsidRDefault="006A3EC9" w:rsidP="00103DE5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Posiada Pani/Pan</w:t>
      </w:r>
      <w:r w:rsidR="00F04FD8"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 prawo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:</w:t>
      </w:r>
    </w:p>
    <w:p w14:paraId="692B342E" w14:textId="4C2692B0" w:rsidR="00F04FD8" w:rsidRDefault="00F04FD8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dostępu do treści swoich danych</w:t>
      </w:r>
      <w:r w:rsidR="0010121D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 na podstawie art. 15 RODO,</w:t>
      </w:r>
    </w:p>
    <w:p w14:paraId="397DC624" w14:textId="5805A6AA" w:rsidR="00F04FD8" w:rsidRDefault="00F04FD8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103D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żądania sprostowania danych, które są nieprawidłowe</w:t>
      </w:r>
      <w:r w:rsidR="006A3EC9" w:rsidRPr="00103D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  <w:r w:rsidR="0010121D" w:rsidRPr="00103D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na podstawie art. 16 RODO,</w:t>
      </w:r>
    </w:p>
    <w:p w14:paraId="29272F77" w14:textId="77777777" w:rsidR="00F04FD8" w:rsidRPr="00103DE5" w:rsidRDefault="00F04FD8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103D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żądania usunięcia danych,</w:t>
      </w:r>
      <w:r w:rsidR="0010121D" w:rsidRPr="00103D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na podstawie art. 17 RODO</w:t>
      </w:r>
      <w:r w:rsidRPr="00103D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gdy:</w:t>
      </w:r>
    </w:p>
    <w:p w14:paraId="5F54C0A5" w14:textId="77777777" w:rsidR="00F04FD8" w:rsidRPr="00C84932" w:rsidRDefault="00F04FD8" w:rsidP="006A3EC9">
      <w:pPr>
        <w:pStyle w:val="Akapitzlist"/>
        <w:numPr>
          <w:ilvl w:val="2"/>
          <w:numId w:val="9"/>
        </w:numPr>
        <w:spacing w:before="240" w:after="0" w:line="240" w:lineRule="auto"/>
        <w:ind w:left="18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dane nie są już niezbędne do celów, dla których zostały zebrane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</w:p>
    <w:p w14:paraId="516F60AB" w14:textId="77777777" w:rsidR="00F04FD8" w:rsidRPr="00C84932" w:rsidRDefault="00F04FD8" w:rsidP="006A3EC9">
      <w:pPr>
        <w:pStyle w:val="Akapitzlist"/>
        <w:numPr>
          <w:ilvl w:val="2"/>
          <w:numId w:val="9"/>
        </w:numPr>
        <w:spacing w:before="240" w:after="0" w:line="240" w:lineRule="auto"/>
        <w:ind w:left="18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dane przetwarzane są niezgodnie z prawem;</w:t>
      </w:r>
    </w:p>
    <w:p w14:paraId="38DC5B16" w14:textId="77777777" w:rsidR="00F04FD8" w:rsidRPr="00C84932" w:rsidRDefault="00F04FD8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przenoszenia danych, na podstawie art. 20 Rozporządzenia RODO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</w:p>
    <w:p w14:paraId="789F2219" w14:textId="77777777" w:rsidR="00F04FD8" w:rsidRPr="00C84932" w:rsidRDefault="00F04FD8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wniesienia sprzeciwu wobec przetwarzania Państwa danych osobowych na podstawie art. 21 Rozporządzenia RODO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</w:p>
    <w:p w14:paraId="0BEC0163" w14:textId="77777777" w:rsidR="00E574CC" w:rsidRPr="00C84932" w:rsidRDefault="00E574CC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ograniczenia przetwarzania</w:t>
      </w:r>
      <w:r w:rsidR="00D878C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, </w:t>
      </w:r>
      <w:r w:rsidR="00E10E5F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na podstawie art. 18 RODO </w:t>
      </w:r>
      <w:r w:rsidR="00D878C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gdy:</w:t>
      </w:r>
    </w:p>
    <w:p w14:paraId="77FDE071" w14:textId="77777777" w:rsidR="00E574CC" w:rsidRPr="00C84932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pacing w:val="-4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pacing w:val="-4"/>
          <w:sz w:val="20"/>
          <w:szCs w:val="20"/>
          <w:lang w:eastAsia="pl-PL"/>
        </w:rPr>
        <w:t>osoba, której dane dotyczą, kwestionuje prawidłowość danych osobowych</w:t>
      </w:r>
      <w:r w:rsidR="00EF52DF" w:rsidRPr="00C84932">
        <w:rPr>
          <w:rFonts w:ascii="Calibri Light" w:eastAsia="Times New Roman" w:hAnsi="Calibri Light" w:cs="Calibri Light"/>
          <w:color w:val="000000"/>
          <w:spacing w:val="-4"/>
          <w:sz w:val="20"/>
          <w:szCs w:val="20"/>
          <w:lang w:eastAsia="pl-PL"/>
        </w:rPr>
        <w:t>,</w:t>
      </w:r>
    </w:p>
    <w:p w14:paraId="61985911" w14:textId="77777777" w:rsidR="00E574CC" w:rsidRPr="00C84932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przetwarzanie jest niezgodne z prawem, a osoba, której dane dotyczą, sprzeciwia się usunięciu danych osobowych, żądając w zamian o</w:t>
      </w:r>
      <w:r w:rsidR="00EF52DF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graniczenia ich wykorzystywania,</w:t>
      </w:r>
    </w:p>
    <w:p w14:paraId="2C9DD17F" w14:textId="77777777" w:rsidR="00E574CC" w:rsidRPr="00C84932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</w:t>
      </w:r>
      <w:r w:rsidR="00EF52DF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;</w:t>
      </w:r>
    </w:p>
    <w:p w14:paraId="3D7AB354" w14:textId="77777777" w:rsidR="001C14C3" w:rsidRPr="00C84932" w:rsidRDefault="00F04FD8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odwołania zgody w dowolnym momencie wobec przetwarzania danych osobowych opartego na art. 6 pkt 1. a) bez wpływu na zgodność z prawem przetwarzania, którego dokonano na podstawie zgody przed jej cofnięciem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</w:t>
      </w:r>
    </w:p>
    <w:p w14:paraId="273E6E37" w14:textId="77777777" w:rsidR="00E10E5F" w:rsidRPr="00C84932" w:rsidRDefault="00E10E5F" w:rsidP="00E10E5F">
      <w:pPr>
        <w:pStyle w:val="Akapitzlist"/>
        <w:numPr>
          <w:ilvl w:val="0"/>
          <w:numId w:val="1"/>
        </w:numPr>
        <w:shd w:val="clear" w:color="auto" w:fill="FFFFFF"/>
        <w:spacing w:before="240" w:line="240" w:lineRule="auto"/>
        <w:ind w:left="35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Pani/Pana dane osobowe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nie będą przekazywane do państwa trzeciego/organizacji międzynarodowej.</w:t>
      </w:r>
    </w:p>
    <w:p w14:paraId="2116FF83" w14:textId="77777777" w:rsidR="00E10E5F" w:rsidRPr="00C84932" w:rsidRDefault="00E10E5F" w:rsidP="00E10E5F">
      <w:pPr>
        <w:pStyle w:val="Akapitzlist"/>
        <w:numPr>
          <w:ilvl w:val="0"/>
          <w:numId w:val="1"/>
        </w:numPr>
        <w:shd w:val="clear" w:color="auto" w:fill="FFFFFF"/>
        <w:spacing w:before="240" w:line="240" w:lineRule="auto"/>
        <w:ind w:left="35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Pani/Pana dane osobowe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nie będą przetwarzane w sposób zautomatyzowany i nie będą poddawane profilowaniu.</w:t>
      </w:r>
    </w:p>
    <w:p w14:paraId="79476FA3" w14:textId="0D015DFB" w:rsidR="00E10E5F" w:rsidRDefault="006A3EC9" w:rsidP="00C8493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Przysługuje Pani/Panu prawo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087F22F4" w14:textId="106CAA08" w:rsidR="0087798E" w:rsidRDefault="0087798E" w:rsidP="0087798E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14:paraId="37AB0D89" w14:textId="0AFA80AD" w:rsidR="0087798E" w:rsidRDefault="0087798E" w:rsidP="0087798E">
      <w:pPr>
        <w:jc w:val="center"/>
        <w:rPr>
          <w:b/>
          <w:sz w:val="24"/>
        </w:rPr>
      </w:pPr>
    </w:p>
    <w:p w14:paraId="4727239F" w14:textId="77777777" w:rsidR="00665319" w:rsidRDefault="00665319" w:rsidP="0087798E">
      <w:pPr>
        <w:jc w:val="center"/>
        <w:rPr>
          <w:b/>
          <w:sz w:val="24"/>
        </w:rPr>
      </w:pPr>
    </w:p>
    <w:p w14:paraId="1A5192B4" w14:textId="77777777" w:rsidR="0087798E" w:rsidRDefault="0087798E" w:rsidP="0087798E">
      <w:pPr>
        <w:jc w:val="center"/>
        <w:rPr>
          <w:b/>
          <w:sz w:val="24"/>
        </w:rPr>
      </w:pPr>
    </w:p>
    <w:p w14:paraId="77F69D0A" w14:textId="34FEF992" w:rsidR="0087798E" w:rsidRPr="001F2C2A" w:rsidRDefault="0087798E" w:rsidP="0087798E">
      <w:pPr>
        <w:jc w:val="center"/>
        <w:rPr>
          <w:b/>
          <w:sz w:val="24"/>
        </w:rPr>
      </w:pPr>
      <w:r w:rsidRPr="001F2C2A">
        <w:rPr>
          <w:b/>
          <w:sz w:val="24"/>
        </w:rPr>
        <w:lastRenderedPageBreak/>
        <w:t xml:space="preserve">ZGODA NA WYKORZYSTANIE WIZERUNKU </w:t>
      </w:r>
      <w:r w:rsidR="00516C64">
        <w:rPr>
          <w:b/>
          <w:sz w:val="24"/>
        </w:rPr>
        <w:t>UCZESTNIKA</w:t>
      </w:r>
    </w:p>
    <w:p w14:paraId="4AF3926D" w14:textId="05CE5A65" w:rsidR="0087798E" w:rsidRPr="00CD5DDD" w:rsidRDefault="0087798E" w:rsidP="0087798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D5DDD">
        <w:rPr>
          <w:rFonts w:cs="Calibri"/>
          <w:sz w:val="20"/>
          <w:szCs w:val="20"/>
        </w:rPr>
        <w:t xml:space="preserve">Na podstawie </w:t>
      </w:r>
      <w:r w:rsidR="00CD5DDD" w:rsidRPr="00CD5DDD">
        <w:rPr>
          <w:rFonts w:cs="Calibri"/>
          <w:sz w:val="20"/>
          <w:szCs w:val="20"/>
        </w:rPr>
        <w:t xml:space="preserve">art. 6 ust. 1 lit. a </w:t>
      </w:r>
      <w:r w:rsidRPr="00CD5DDD">
        <w:rPr>
          <w:rFonts w:cs="Calibri"/>
          <w:sz w:val="20"/>
          <w:szCs w:val="20"/>
        </w:rPr>
        <w:t>Rozporządzenia Parlamentu Europejskiego i Rady (UE) 2016/679 z dnia 27 kwietnia 2016 r. w sprawie ochrony osób fizycznych w związku z przetwarzaniem danych osobowych i w sprawie swobodnego przepływu takich danych oraz uchylenia dyrektywy 95/46/WE (ogólne rozporządzenie o ochronie danych osobowych) – dalej RODO</w:t>
      </w:r>
      <w:r w:rsidR="000C399A">
        <w:rPr>
          <w:rFonts w:cs="Calibri"/>
          <w:sz w:val="20"/>
          <w:szCs w:val="20"/>
        </w:rPr>
        <w:t>;</w:t>
      </w:r>
    </w:p>
    <w:p w14:paraId="7D453AEF" w14:textId="77777777" w:rsidR="0087798E" w:rsidRDefault="0087798E" w:rsidP="0087798E">
      <w:pPr>
        <w:rPr>
          <w:sz w:val="20"/>
        </w:rPr>
      </w:pPr>
    </w:p>
    <w:p w14:paraId="63F2CCC5" w14:textId="3CD69A49" w:rsidR="0087798E" w:rsidRDefault="00516C64" w:rsidP="0087798E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Uczestnik </w:t>
      </w:r>
      <w:r w:rsidR="00CD5DDD">
        <w:rPr>
          <w:sz w:val="20"/>
        </w:rPr>
        <w:t>wyraża zgodę</w:t>
      </w:r>
      <w:r w:rsidR="0087798E">
        <w:rPr>
          <w:sz w:val="20"/>
        </w:rPr>
        <w:t>:</w:t>
      </w:r>
      <w:r w:rsidR="00665319">
        <w:rPr>
          <w:sz w:val="20"/>
        </w:rPr>
        <w:t xml:space="preserve"> </w:t>
      </w:r>
      <w:r w:rsidR="00943533">
        <w:rPr>
          <w:sz w:val="20"/>
        </w:rPr>
        <w:t>…………………………………………………………………………………………………………………………………</w:t>
      </w:r>
      <w:r w:rsidR="00D10D4F">
        <w:rPr>
          <w:sz w:val="20"/>
        </w:rPr>
        <w:tab/>
      </w:r>
      <w:r w:rsidR="00D10D4F">
        <w:rPr>
          <w:sz w:val="20"/>
        </w:rPr>
        <w:tab/>
      </w:r>
      <w:r w:rsidR="00D10D4F">
        <w:rPr>
          <w:sz w:val="20"/>
        </w:rPr>
        <w:tab/>
      </w:r>
      <w:r w:rsidR="00D10D4F">
        <w:rPr>
          <w:sz w:val="20"/>
        </w:rPr>
        <w:tab/>
      </w:r>
      <w:r w:rsidR="00D10D4F">
        <w:rPr>
          <w:sz w:val="20"/>
        </w:rPr>
        <w:tab/>
      </w:r>
      <w:r w:rsidR="00D10D4F">
        <w:rPr>
          <w:sz w:val="20"/>
        </w:rPr>
        <w:tab/>
      </w:r>
      <w:r w:rsidR="00D10D4F">
        <w:rPr>
          <w:sz w:val="20"/>
        </w:rPr>
        <w:tab/>
      </w:r>
    </w:p>
    <w:p w14:paraId="74A69BC6" w14:textId="77777777" w:rsidR="0087798E" w:rsidRDefault="0087798E" w:rsidP="0087798E">
      <w:pPr>
        <w:spacing w:after="0" w:line="240" w:lineRule="auto"/>
        <w:ind w:left="3540" w:firstLine="708"/>
        <w:rPr>
          <w:i/>
          <w:sz w:val="18"/>
        </w:rPr>
      </w:pPr>
      <w:r w:rsidRPr="00404249">
        <w:rPr>
          <w:i/>
          <w:sz w:val="18"/>
        </w:rPr>
        <w:t>(imię i nazwisko)</w:t>
      </w:r>
    </w:p>
    <w:p w14:paraId="36B2DE96" w14:textId="77777777" w:rsidR="0087798E" w:rsidRPr="00404249" w:rsidRDefault="0087798E" w:rsidP="0087798E">
      <w:pPr>
        <w:spacing w:after="0" w:line="240" w:lineRule="auto"/>
        <w:ind w:left="3540" w:firstLine="708"/>
        <w:rPr>
          <w:i/>
          <w:sz w:val="18"/>
        </w:rPr>
      </w:pPr>
    </w:p>
    <w:p w14:paraId="0711EA73" w14:textId="77777777" w:rsidR="0087798E" w:rsidRPr="00404249" w:rsidRDefault="0087798E" w:rsidP="0087798E">
      <w:pPr>
        <w:spacing w:after="0" w:line="240" w:lineRule="auto"/>
        <w:jc w:val="both"/>
        <w:rPr>
          <w:sz w:val="20"/>
        </w:rPr>
      </w:pPr>
      <w:r w:rsidRPr="00404249">
        <w:rPr>
          <w:sz w:val="20"/>
        </w:rPr>
        <w:t xml:space="preserve">na nieodpłatne, bezterminowe wykorzystanie jego danych osobowych w postaci </w:t>
      </w:r>
      <w:r w:rsidRPr="00CD5DDD">
        <w:rPr>
          <w:b/>
          <w:bCs/>
          <w:sz w:val="20"/>
        </w:rPr>
        <w:t>wizerunku</w:t>
      </w:r>
      <w:r w:rsidRPr="00404249">
        <w:rPr>
          <w:sz w:val="20"/>
        </w:rPr>
        <w:t xml:space="preserve"> utr</w:t>
      </w:r>
      <w:r>
        <w:rPr>
          <w:sz w:val="20"/>
        </w:rPr>
        <w:t>walonego w </w:t>
      </w:r>
      <w:r w:rsidRPr="00404249">
        <w:rPr>
          <w:sz w:val="20"/>
        </w:rPr>
        <w:t xml:space="preserve">nagraniu audio-video przez Administratora danych osobowych - Dzierżoniowski Ośrodek Kultury </w:t>
      </w:r>
      <w:r>
        <w:rPr>
          <w:sz w:val="20"/>
        </w:rPr>
        <w:t>z siedzibą w </w:t>
      </w:r>
      <w:r w:rsidRPr="00404249">
        <w:rPr>
          <w:sz w:val="20"/>
        </w:rPr>
        <w:t>Dzierżoniowie, ul. Świdnicka 23, 58-200 Dzierżoniów, tel. 74 64 64 660, e-mail: dok@dok.pl na następujących polach eksploatacji:</w:t>
      </w:r>
    </w:p>
    <w:p w14:paraId="555BFBF8" w14:textId="77777777" w:rsidR="0087798E" w:rsidRPr="00404249" w:rsidRDefault="0087798E" w:rsidP="0087798E">
      <w:pPr>
        <w:ind w:left="284"/>
        <w:rPr>
          <w:rFonts w:cstheme="minorHAnsi"/>
          <w:b/>
        </w:rPr>
      </w:pPr>
      <w:r w:rsidRPr="00404249">
        <w:rPr>
          <w:sz w:val="20"/>
        </w:rPr>
        <w:t xml:space="preserve">strona internetowa DOK </w:t>
      </w:r>
      <w:sdt>
        <w:sdtPr>
          <w:rPr>
            <w:rFonts w:asciiTheme="majorHAnsi" w:eastAsia="MS Gothic" w:hAnsiTheme="majorHAnsi" w:cstheme="minorHAnsi"/>
            <w:b/>
          </w:rPr>
          <w:id w:val="15877963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☒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wyraża zgodę</w:t>
      </w:r>
      <w:r w:rsidRPr="00404249">
        <w:rPr>
          <w:rFonts w:cstheme="minorHAnsi"/>
          <w:b/>
        </w:rPr>
        <w:tab/>
      </w:r>
      <w:r w:rsidRPr="00404249">
        <w:rPr>
          <w:rFonts w:cstheme="minorHAnsi"/>
          <w:b/>
        </w:rPr>
        <w:tab/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153981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4249">
            <w:rPr>
              <w:rFonts w:ascii="MS Gothic" w:eastAsia="MS Gothic" w:hAnsi="MS Gothic" w:cs="MS Gothic"/>
              <w:b/>
            </w:rPr>
            <w:t>☐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nie wyraża zgody</w:t>
      </w:r>
    </w:p>
    <w:p w14:paraId="44DE29CB" w14:textId="77777777" w:rsidR="0087798E" w:rsidRPr="00404249" w:rsidRDefault="0087798E" w:rsidP="0087798E">
      <w:pPr>
        <w:pStyle w:val="Akapitzlist"/>
        <w:spacing w:after="0" w:line="240" w:lineRule="auto"/>
        <w:contextualSpacing w:val="0"/>
        <w:rPr>
          <w:sz w:val="20"/>
        </w:rPr>
      </w:pPr>
    </w:p>
    <w:p w14:paraId="19F61C47" w14:textId="77777777" w:rsidR="0087798E" w:rsidRPr="00404249" w:rsidRDefault="0087798E" w:rsidP="0087798E">
      <w:pPr>
        <w:ind w:left="284"/>
        <w:rPr>
          <w:rFonts w:cstheme="minorHAnsi"/>
          <w:b/>
        </w:rPr>
      </w:pPr>
      <w:r w:rsidRPr="00404249">
        <w:rPr>
          <w:sz w:val="20"/>
        </w:rPr>
        <w:t>fanpage Facebook DOK</w:t>
      </w:r>
      <w:r w:rsidRPr="005D7435">
        <w:rPr>
          <w:rFonts w:asciiTheme="majorHAnsi" w:eastAsia="MS Gothic" w:hAnsiTheme="majorHAnsi" w:cstheme="minorHAnsi"/>
          <w:b/>
        </w:rPr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1428181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☒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wyraża zgodę</w:t>
      </w:r>
      <w:r w:rsidRPr="00404249">
        <w:rPr>
          <w:rFonts w:cstheme="minorHAnsi"/>
          <w:b/>
        </w:rPr>
        <w:tab/>
      </w:r>
      <w:r w:rsidRPr="00404249">
        <w:rPr>
          <w:rFonts w:cstheme="minorHAnsi"/>
          <w:b/>
        </w:rPr>
        <w:tab/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201707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4249">
            <w:rPr>
              <w:rFonts w:ascii="MS Gothic" w:eastAsia="MS Gothic" w:hAnsi="MS Gothic" w:cs="MS Gothic"/>
              <w:b/>
            </w:rPr>
            <w:t>☐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nie wyraża zgody</w:t>
      </w:r>
    </w:p>
    <w:p w14:paraId="11A786DE" w14:textId="77777777" w:rsidR="0087798E" w:rsidRPr="00404249" w:rsidRDefault="0087798E" w:rsidP="0087798E">
      <w:pPr>
        <w:pStyle w:val="Akapitzlist"/>
        <w:spacing w:after="0" w:line="240" w:lineRule="auto"/>
        <w:contextualSpacing w:val="0"/>
        <w:rPr>
          <w:sz w:val="20"/>
        </w:rPr>
      </w:pPr>
    </w:p>
    <w:p w14:paraId="62EDB987" w14:textId="77777777" w:rsidR="0087798E" w:rsidRPr="00404249" w:rsidRDefault="0087798E" w:rsidP="0087798E">
      <w:pPr>
        <w:ind w:left="284"/>
        <w:rPr>
          <w:rFonts w:cstheme="minorHAnsi"/>
          <w:b/>
        </w:rPr>
      </w:pPr>
      <w:r w:rsidRPr="00404249">
        <w:rPr>
          <w:sz w:val="20"/>
        </w:rPr>
        <w:t>profil Instagram</w:t>
      </w:r>
      <w:r w:rsidRPr="005D7435">
        <w:rPr>
          <w:rFonts w:asciiTheme="majorHAnsi" w:eastAsia="MS Gothic" w:hAnsiTheme="majorHAnsi" w:cstheme="minorHAnsi"/>
          <w:b/>
        </w:rPr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12577162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☒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wyraża zgodę</w:t>
      </w:r>
      <w:r w:rsidRPr="00404249">
        <w:rPr>
          <w:rFonts w:cstheme="minorHAnsi"/>
          <w:b/>
        </w:rPr>
        <w:tab/>
      </w:r>
      <w:r w:rsidRPr="00404249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04249">
        <w:rPr>
          <w:rFonts w:cstheme="minorHAnsi"/>
          <w:b/>
        </w:rPr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198084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4249">
            <w:rPr>
              <w:rFonts w:ascii="MS Gothic" w:eastAsia="MS Gothic" w:hAnsi="MS Gothic" w:cs="MS Gothic"/>
              <w:b/>
            </w:rPr>
            <w:t>☐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nie wyraża zgody</w:t>
      </w:r>
    </w:p>
    <w:p w14:paraId="54F369CD" w14:textId="77777777" w:rsidR="0087798E" w:rsidRPr="00404249" w:rsidRDefault="0087798E" w:rsidP="0087798E">
      <w:pPr>
        <w:pStyle w:val="Akapitzlist"/>
        <w:spacing w:after="0" w:line="240" w:lineRule="auto"/>
        <w:contextualSpacing w:val="0"/>
        <w:rPr>
          <w:sz w:val="20"/>
        </w:rPr>
      </w:pPr>
    </w:p>
    <w:p w14:paraId="192EBDAF" w14:textId="77777777" w:rsidR="0087798E" w:rsidRPr="00404249" w:rsidRDefault="0087798E" w:rsidP="0087798E">
      <w:pPr>
        <w:ind w:left="284"/>
        <w:rPr>
          <w:rFonts w:cstheme="minorHAnsi"/>
          <w:b/>
        </w:rPr>
      </w:pPr>
      <w:r w:rsidRPr="00404249">
        <w:rPr>
          <w:sz w:val="20"/>
        </w:rPr>
        <w:t>portalu Youtube.com</w:t>
      </w:r>
      <w:r w:rsidRPr="005D7435">
        <w:rPr>
          <w:rFonts w:asciiTheme="majorHAnsi" w:eastAsia="MS Gothic" w:hAnsiTheme="majorHAnsi" w:cstheme="minorHAnsi"/>
          <w:b/>
        </w:rPr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15565813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☒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wyraża zgodę</w:t>
      </w:r>
      <w:r w:rsidRPr="00404249">
        <w:rPr>
          <w:rFonts w:cstheme="minorHAnsi"/>
          <w:b/>
        </w:rPr>
        <w:tab/>
      </w:r>
      <w:r w:rsidRPr="00404249">
        <w:rPr>
          <w:rFonts w:cstheme="minorHAnsi"/>
          <w:b/>
        </w:rPr>
        <w:tab/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118798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4249">
            <w:rPr>
              <w:rFonts w:ascii="MS Gothic" w:eastAsia="MS Gothic" w:hAnsi="MS Gothic" w:cs="MS Gothic"/>
              <w:b/>
            </w:rPr>
            <w:t>☐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nie wyraża zgody</w:t>
      </w:r>
    </w:p>
    <w:p w14:paraId="312F9EBE" w14:textId="77777777" w:rsidR="0087798E" w:rsidRPr="00404249" w:rsidRDefault="0087798E" w:rsidP="0087798E">
      <w:pPr>
        <w:pStyle w:val="Akapitzlist"/>
        <w:spacing w:after="0" w:line="240" w:lineRule="auto"/>
        <w:contextualSpacing w:val="0"/>
        <w:rPr>
          <w:sz w:val="20"/>
        </w:rPr>
      </w:pPr>
    </w:p>
    <w:p w14:paraId="0AE9B365" w14:textId="275D8F9D" w:rsidR="0087798E" w:rsidRPr="00404249" w:rsidRDefault="0087798E" w:rsidP="0087798E">
      <w:pPr>
        <w:spacing w:after="0" w:line="240" w:lineRule="auto"/>
        <w:jc w:val="both"/>
        <w:rPr>
          <w:rFonts w:cstheme="minorHAnsi"/>
          <w:sz w:val="20"/>
        </w:rPr>
      </w:pPr>
      <w:r w:rsidRPr="00404249">
        <w:rPr>
          <w:rFonts w:cstheme="minorHAnsi"/>
          <w:sz w:val="20"/>
        </w:rPr>
        <w:t>oraz we wszelkich materiałach promocyjnych Dzierżoniowskiego Ośrodka Kultury bez względu na sposób ich zwielokrotniania i wprowadzania do obrotu zgodnie z art. 7 oraz motyw</w:t>
      </w:r>
      <w:r>
        <w:rPr>
          <w:rFonts w:cstheme="minorHAnsi"/>
          <w:sz w:val="20"/>
        </w:rPr>
        <w:t>em 32 ogólnego rozporządzenia o </w:t>
      </w:r>
      <w:r w:rsidRPr="00404249">
        <w:rPr>
          <w:rFonts w:cstheme="minorHAnsi"/>
          <w:sz w:val="20"/>
        </w:rPr>
        <w:t>ochronie danych osobowych z 27 kwietnia 2016 oraz  art. 81 ust. 1 ustawy o prawie autorskim i prawach pokrewnych z 4 lutego 1994 r. (Dz.U.2019.0.1231</w:t>
      </w:r>
      <w:r w:rsidR="00CD5DDD">
        <w:rPr>
          <w:rFonts w:cstheme="minorHAnsi"/>
          <w:sz w:val="20"/>
        </w:rPr>
        <w:t xml:space="preserve"> ze zm.)</w:t>
      </w:r>
      <w:r>
        <w:rPr>
          <w:rFonts w:cstheme="minorHAnsi"/>
          <w:sz w:val="20"/>
        </w:rPr>
        <w:t xml:space="preserve"> w związku z realizacją zadań ustawowych i statutowych DOK. </w:t>
      </w:r>
    </w:p>
    <w:p w14:paraId="322C20CF" w14:textId="717677DB" w:rsidR="00F861B3" w:rsidRPr="00CD5DDD" w:rsidRDefault="0087798E" w:rsidP="00F861B3">
      <w:pPr>
        <w:jc w:val="both"/>
        <w:rPr>
          <w:rFonts w:cs="Calibri"/>
          <w:i/>
          <w:sz w:val="18"/>
          <w:szCs w:val="20"/>
        </w:rPr>
      </w:pPr>
      <w:r w:rsidRPr="00CD5DDD">
        <w:rPr>
          <w:rFonts w:cs="Calibri"/>
          <w:i/>
          <w:sz w:val="18"/>
          <w:szCs w:val="20"/>
        </w:rPr>
        <w:t xml:space="preserve">Każdorazowo w związku z publikacją na portalu Facebook, Instagram oraz </w:t>
      </w:r>
      <w:proofErr w:type="spellStart"/>
      <w:r w:rsidRPr="00CD5DDD">
        <w:rPr>
          <w:rFonts w:cs="Calibri"/>
          <w:i/>
          <w:sz w:val="18"/>
          <w:szCs w:val="20"/>
        </w:rPr>
        <w:t>Youtube</w:t>
      </w:r>
      <w:proofErr w:type="spellEnd"/>
      <w:r w:rsidRPr="00CD5DDD">
        <w:rPr>
          <w:rFonts w:cs="Calibri"/>
          <w:i/>
          <w:sz w:val="18"/>
          <w:szCs w:val="20"/>
        </w:rPr>
        <w:t xml:space="preserve"> następuje przekazanie danych osobowych do Państwa trzeciego USA i odbiorcą danych osobowych jest Spółka Facebook Inc. oraz Spółka Google </w:t>
      </w:r>
      <w:proofErr w:type="spellStart"/>
      <w:r w:rsidRPr="00CD5DDD">
        <w:rPr>
          <w:rFonts w:cs="Calibri"/>
          <w:i/>
          <w:sz w:val="18"/>
          <w:szCs w:val="20"/>
        </w:rPr>
        <w:t>Inc</w:t>
      </w:r>
      <w:proofErr w:type="spellEnd"/>
      <w:r w:rsidR="00CD5DDD" w:rsidRPr="00CD5DDD">
        <w:rPr>
          <w:rFonts w:cs="Calibri"/>
          <w:i/>
          <w:sz w:val="18"/>
          <w:szCs w:val="20"/>
        </w:rPr>
        <w:t xml:space="preserve"> jako </w:t>
      </w:r>
      <w:proofErr w:type="spellStart"/>
      <w:r w:rsidR="00CD5DDD" w:rsidRPr="00CD5DDD">
        <w:rPr>
          <w:rFonts w:cs="Calibri"/>
          <w:i/>
          <w:sz w:val="18"/>
          <w:szCs w:val="20"/>
        </w:rPr>
        <w:t>współadministratorzy</w:t>
      </w:r>
      <w:proofErr w:type="spellEnd"/>
      <w:r w:rsidR="00CD5DDD" w:rsidRPr="00CD5DDD">
        <w:rPr>
          <w:rFonts w:cs="Calibri"/>
          <w:i/>
          <w:sz w:val="18"/>
          <w:szCs w:val="20"/>
        </w:rPr>
        <w:t xml:space="preserve"> danych</w:t>
      </w:r>
      <w:r w:rsidR="00F861B3" w:rsidRPr="00CD5DDD">
        <w:rPr>
          <w:rFonts w:cs="Calibri"/>
          <w:sz w:val="18"/>
          <w:szCs w:val="18"/>
        </w:rPr>
        <w:t xml:space="preserve">. Podstawą prawną transferu danych jest Decyzja Komisji Europejskiej z dnia 10 lipca 2023 r. stwierdzającą odpowiedni stopień ochrony danych osobowych zapewniony przez tzw. "Ramy ochrony danych UE-USA” (EU-US Data </w:t>
      </w:r>
      <w:proofErr w:type="spellStart"/>
      <w:r w:rsidR="00F861B3" w:rsidRPr="00CD5DDD">
        <w:rPr>
          <w:rFonts w:cs="Calibri"/>
          <w:sz w:val="18"/>
          <w:szCs w:val="18"/>
        </w:rPr>
        <w:t>Privacy</w:t>
      </w:r>
      <w:proofErr w:type="spellEnd"/>
      <w:r w:rsidR="00F861B3" w:rsidRPr="00CD5DDD">
        <w:rPr>
          <w:rFonts w:cs="Calibri"/>
          <w:sz w:val="18"/>
          <w:szCs w:val="18"/>
        </w:rPr>
        <w:t xml:space="preserve"> Framework). Szczegóły oświadczeń </w:t>
      </w:r>
      <w:proofErr w:type="spellStart"/>
      <w:r w:rsidR="00F861B3" w:rsidRPr="00CD5DDD">
        <w:rPr>
          <w:rFonts w:cs="Calibri"/>
          <w:sz w:val="18"/>
          <w:szCs w:val="18"/>
        </w:rPr>
        <w:t>Współadministratorów</w:t>
      </w:r>
      <w:proofErr w:type="spellEnd"/>
      <w:r w:rsidR="00F861B3" w:rsidRPr="00CD5DDD">
        <w:rPr>
          <w:rFonts w:cs="Calibri"/>
          <w:sz w:val="18"/>
          <w:szCs w:val="18"/>
        </w:rPr>
        <w:t xml:space="preserve"> są dostępne na</w:t>
      </w:r>
      <w:r w:rsidR="00CD5DDD" w:rsidRPr="00CD5DDD">
        <w:rPr>
          <w:rFonts w:cs="Calibri"/>
          <w:sz w:val="18"/>
          <w:szCs w:val="18"/>
        </w:rPr>
        <w:t xml:space="preserve"> </w:t>
      </w:r>
      <w:r w:rsidR="00F861B3" w:rsidRPr="00CD5DDD">
        <w:rPr>
          <w:rFonts w:cs="Calibri"/>
          <w:sz w:val="18"/>
          <w:szCs w:val="18"/>
        </w:rPr>
        <w:t>stron</w:t>
      </w:r>
      <w:r w:rsidR="00CD5DDD" w:rsidRPr="00CD5DDD">
        <w:rPr>
          <w:rFonts w:cs="Calibri"/>
          <w:sz w:val="18"/>
          <w:szCs w:val="18"/>
        </w:rPr>
        <w:t xml:space="preserve">ie </w:t>
      </w:r>
      <w:r w:rsidR="00F861B3" w:rsidRPr="00CD5DDD">
        <w:rPr>
          <w:rFonts w:cs="Calibri"/>
          <w:sz w:val="18"/>
          <w:szCs w:val="18"/>
        </w:rPr>
        <w:t xml:space="preserve">internetowej Administratora. Więcej informacji o zasadach przetwarzania danych osobowych przez </w:t>
      </w:r>
      <w:r w:rsidR="00CD5DDD" w:rsidRPr="00CD5DDD">
        <w:rPr>
          <w:rFonts w:cs="Calibri"/>
          <w:sz w:val="18"/>
          <w:szCs w:val="18"/>
        </w:rPr>
        <w:t xml:space="preserve">podmiot </w:t>
      </w:r>
      <w:r w:rsidR="00F861B3" w:rsidRPr="00CD5DDD">
        <w:rPr>
          <w:rFonts w:cs="Calibri"/>
          <w:sz w:val="18"/>
          <w:szCs w:val="18"/>
        </w:rPr>
        <w:t>Facebook znajdą Państwo pod adresem: </w:t>
      </w:r>
      <w:hyperlink r:id="rId9" w:history="1">
        <w:r w:rsidR="00F861B3" w:rsidRPr="009C4437">
          <w:rPr>
            <w:rFonts w:cs="Calibri"/>
            <w:color w:val="000000" w:themeColor="text1"/>
            <w:sz w:val="18"/>
            <w:szCs w:val="18"/>
            <w:u w:val="single"/>
          </w:rPr>
          <w:t>https://www.facebook.com/about/privacy</w:t>
        </w:r>
      </w:hyperlink>
      <w:r w:rsidR="00CD5DDD" w:rsidRPr="009C4437">
        <w:rPr>
          <w:rFonts w:cs="Calibri"/>
          <w:color w:val="000000" w:themeColor="text1"/>
          <w:sz w:val="18"/>
          <w:szCs w:val="18"/>
          <w:u w:val="single"/>
        </w:rPr>
        <w:t xml:space="preserve"> </w:t>
      </w:r>
      <w:r w:rsidR="00F861B3" w:rsidRPr="009C4437">
        <w:rPr>
          <w:rFonts w:cs="Calibri"/>
          <w:color w:val="000000" w:themeColor="text1"/>
          <w:sz w:val="18"/>
          <w:u w:val="single"/>
        </w:rPr>
        <w:t xml:space="preserve"> </w:t>
      </w:r>
      <w:r w:rsidR="00F861B3" w:rsidRPr="009C4437">
        <w:rPr>
          <w:rFonts w:cs="Calibri"/>
          <w:i/>
          <w:color w:val="000000" w:themeColor="text1"/>
          <w:spacing w:val="-4"/>
          <w:sz w:val="18"/>
        </w:rPr>
        <w:t xml:space="preserve"> </w:t>
      </w:r>
    </w:p>
    <w:p w14:paraId="70C7BC2F" w14:textId="77777777" w:rsidR="0087798E" w:rsidRPr="001F2C2A" w:rsidRDefault="0087798E" w:rsidP="0087798E">
      <w:pPr>
        <w:spacing w:after="40"/>
        <w:jc w:val="both"/>
        <w:rPr>
          <w:rFonts w:cstheme="minorHAnsi"/>
          <w:i/>
          <w:sz w:val="20"/>
        </w:rPr>
      </w:pPr>
      <w:r w:rsidRPr="001F2C2A">
        <w:rPr>
          <w:rFonts w:cstheme="minorHAnsi"/>
          <w:i/>
          <w:sz w:val="20"/>
        </w:rPr>
        <w:t xml:space="preserve">* Oświadczam, że mam prawo do wycofania wyżej udzielonej zgody w dowolnym momencie. </w:t>
      </w:r>
    </w:p>
    <w:p w14:paraId="539C0440" w14:textId="77777777" w:rsidR="00665319" w:rsidRDefault="0087798E" w:rsidP="00665319">
      <w:pPr>
        <w:spacing w:after="40"/>
        <w:jc w:val="both"/>
        <w:rPr>
          <w:rFonts w:cstheme="minorHAnsi"/>
          <w:i/>
          <w:sz w:val="20"/>
        </w:rPr>
      </w:pPr>
      <w:r w:rsidRPr="001F2C2A">
        <w:rPr>
          <w:rFonts w:cstheme="minorHAnsi"/>
          <w:i/>
          <w:sz w:val="20"/>
        </w:rPr>
        <w:t>* Oświadczam, że zapoznałam/em się z klauzulą informacyjną dotyczącą przetwarzania danych osobowych w Dzierżoniowskim Ośrodku Kultury.</w:t>
      </w:r>
    </w:p>
    <w:p w14:paraId="2D776D05" w14:textId="77777777" w:rsidR="00111B68" w:rsidRDefault="00111B68" w:rsidP="00665319">
      <w:pPr>
        <w:spacing w:after="40"/>
        <w:jc w:val="both"/>
        <w:rPr>
          <w:rFonts w:asciiTheme="majorHAnsi" w:hAnsiTheme="majorHAnsi" w:cstheme="minorHAnsi"/>
          <w:noProof/>
        </w:rPr>
      </w:pPr>
    </w:p>
    <w:p w14:paraId="2207CB5D" w14:textId="77777777" w:rsidR="00111B68" w:rsidRDefault="00111B68" w:rsidP="00665319">
      <w:pPr>
        <w:spacing w:after="40"/>
        <w:jc w:val="both"/>
        <w:rPr>
          <w:rFonts w:asciiTheme="majorHAnsi" w:hAnsiTheme="majorHAnsi" w:cstheme="minorHAnsi"/>
          <w:noProof/>
        </w:rPr>
      </w:pPr>
    </w:p>
    <w:p w14:paraId="5A6B828A" w14:textId="77777777" w:rsidR="00111B68" w:rsidRDefault="00111B68" w:rsidP="00665319">
      <w:pPr>
        <w:spacing w:after="40"/>
        <w:jc w:val="both"/>
        <w:rPr>
          <w:rFonts w:asciiTheme="majorHAnsi" w:hAnsiTheme="majorHAnsi" w:cstheme="minorHAnsi"/>
          <w:noProof/>
        </w:rPr>
      </w:pPr>
    </w:p>
    <w:p w14:paraId="09390279" w14:textId="715444C1" w:rsidR="0087798E" w:rsidRPr="00665319" w:rsidRDefault="0087798E" w:rsidP="00665319">
      <w:pPr>
        <w:spacing w:after="40"/>
        <w:jc w:val="both"/>
        <w:rPr>
          <w:rFonts w:cstheme="minorHAnsi"/>
          <w:i/>
          <w:sz w:val="20"/>
        </w:rPr>
      </w:pPr>
      <w:r w:rsidRPr="001F2C2A">
        <w:rPr>
          <w:rFonts w:cstheme="minorHAnsi"/>
          <w:i/>
          <w:sz w:val="18"/>
          <w:szCs w:val="18"/>
        </w:rPr>
        <w:t>(miejscowość, data)</w:t>
      </w:r>
      <w:r w:rsidRPr="001F2C2A">
        <w:rPr>
          <w:rFonts w:cstheme="minorHAnsi"/>
          <w:i/>
          <w:sz w:val="18"/>
          <w:szCs w:val="18"/>
        </w:rPr>
        <w:tab/>
      </w:r>
      <w:r w:rsidRPr="001F2C2A">
        <w:rPr>
          <w:rFonts w:cstheme="minorHAnsi"/>
          <w:i/>
          <w:sz w:val="18"/>
          <w:szCs w:val="18"/>
        </w:rPr>
        <w:tab/>
      </w:r>
      <w:r w:rsidRPr="001F2C2A">
        <w:rPr>
          <w:rFonts w:cstheme="minorHAnsi"/>
          <w:i/>
          <w:sz w:val="18"/>
          <w:szCs w:val="18"/>
        </w:rPr>
        <w:tab/>
      </w:r>
      <w:r w:rsidRPr="001F2C2A"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 xml:space="preserve">        </w:t>
      </w:r>
      <w:r w:rsidR="00665319"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 xml:space="preserve"> </w:t>
      </w:r>
      <w:r w:rsidR="00D55E72">
        <w:rPr>
          <w:rFonts w:cstheme="minorHAnsi"/>
          <w:i/>
          <w:sz w:val="18"/>
          <w:szCs w:val="18"/>
        </w:rPr>
        <w:tab/>
        <w:t xml:space="preserve"> (</w:t>
      </w:r>
      <w:r w:rsidR="00904B75">
        <w:rPr>
          <w:rFonts w:cstheme="minorHAnsi"/>
          <w:i/>
          <w:sz w:val="18"/>
          <w:szCs w:val="18"/>
        </w:rPr>
        <w:t xml:space="preserve"> </w:t>
      </w:r>
      <w:r w:rsidR="00D55E72">
        <w:rPr>
          <w:rFonts w:cstheme="minorHAnsi"/>
          <w:i/>
          <w:sz w:val="18"/>
          <w:szCs w:val="18"/>
        </w:rPr>
        <w:t>podpis</w:t>
      </w:r>
      <w:r w:rsidR="00904B75">
        <w:rPr>
          <w:rFonts w:cstheme="minorHAnsi"/>
          <w:i/>
          <w:sz w:val="18"/>
          <w:szCs w:val="18"/>
        </w:rPr>
        <w:t xml:space="preserve"> uczestnika/ opiekuna prawnego</w:t>
      </w:r>
      <w:r w:rsidR="00D55E72">
        <w:rPr>
          <w:rFonts w:cstheme="minorHAnsi"/>
          <w:i/>
          <w:sz w:val="18"/>
          <w:szCs w:val="18"/>
        </w:rPr>
        <w:t xml:space="preserve"> </w:t>
      </w:r>
      <w:r w:rsidRPr="001F2C2A">
        <w:rPr>
          <w:rFonts w:cstheme="minorHAnsi"/>
          <w:i/>
          <w:sz w:val="18"/>
          <w:szCs w:val="18"/>
        </w:rPr>
        <w:t>)</w:t>
      </w:r>
    </w:p>
    <w:p w14:paraId="33C3C202" w14:textId="77777777" w:rsidR="0087798E" w:rsidRPr="00C84932" w:rsidRDefault="0087798E" w:rsidP="0087798E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bookmarkStart w:id="3" w:name="_GoBack"/>
      <w:bookmarkEnd w:id="3"/>
    </w:p>
    <w:sectPr w:rsidR="0087798E" w:rsidRPr="00C84932" w:rsidSect="00665319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70C1A" w14:textId="77777777" w:rsidR="00CB4997" w:rsidRDefault="00CB4997" w:rsidP="0070304B">
      <w:pPr>
        <w:spacing w:after="0" w:line="240" w:lineRule="auto"/>
      </w:pPr>
      <w:r>
        <w:separator/>
      </w:r>
    </w:p>
  </w:endnote>
  <w:endnote w:type="continuationSeparator" w:id="0">
    <w:p w14:paraId="7DA74255" w14:textId="77777777" w:rsidR="00CB4997" w:rsidRDefault="00CB4997" w:rsidP="0070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BA1B2" w14:textId="77777777" w:rsidR="00CB4997" w:rsidRDefault="00CB4997" w:rsidP="0070304B">
      <w:pPr>
        <w:spacing w:after="0" w:line="240" w:lineRule="auto"/>
      </w:pPr>
      <w:r>
        <w:separator/>
      </w:r>
    </w:p>
  </w:footnote>
  <w:footnote w:type="continuationSeparator" w:id="0">
    <w:p w14:paraId="6128B808" w14:textId="77777777" w:rsidR="00CB4997" w:rsidRDefault="00CB4997" w:rsidP="0070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5271E" w14:textId="09C0E681" w:rsidR="0070304B" w:rsidRPr="0070304B" w:rsidRDefault="0070304B" w:rsidP="0070304B">
    <w:pPr>
      <w:spacing w:line="240" w:lineRule="auto"/>
      <w:jc w:val="center"/>
      <w:rPr>
        <w:rFonts w:ascii="Calibri Light" w:eastAsia="Times New Roman" w:hAnsi="Calibri Light" w:cs="Calibri Light"/>
        <w:color w:val="000000"/>
        <w:sz w:val="28"/>
        <w:szCs w:val="28"/>
        <w:lang w:eastAsia="pl-PL"/>
      </w:rPr>
    </w:pPr>
    <w:r w:rsidRPr="00C84932">
      <w:rPr>
        <w:rFonts w:ascii="Calibri Light" w:eastAsia="Times New Roman" w:hAnsi="Calibri Light" w:cs="Calibri Light"/>
        <w:b/>
        <w:bCs/>
        <w:color w:val="000000"/>
        <w:sz w:val="28"/>
        <w:szCs w:val="28"/>
        <w:lang w:eastAsia="pl-PL"/>
      </w:rPr>
      <w:t xml:space="preserve">Klauzula informacyjna dotycząca przetwarzania danych osobowych </w:t>
    </w: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A9994" wp14:editId="4232A5A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B19D135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7A43AF1A" w14:textId="77777777" w:rsidR="0070304B" w:rsidRDefault="007030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382ECF60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427C1164"/>
    <w:lvl w:ilvl="0" w:tplc="6A9445AA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366A6"/>
    <w:multiLevelType w:val="multilevel"/>
    <w:tmpl w:val="6E4C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F1BEF"/>
    <w:multiLevelType w:val="hybridMultilevel"/>
    <w:tmpl w:val="A9C0C0F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1C5F2B"/>
    <w:multiLevelType w:val="hybridMultilevel"/>
    <w:tmpl w:val="773EFC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5525B1"/>
    <w:multiLevelType w:val="hybridMultilevel"/>
    <w:tmpl w:val="F016FDA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F0B32"/>
    <w:multiLevelType w:val="hybridMultilevel"/>
    <w:tmpl w:val="295E4BA8"/>
    <w:lvl w:ilvl="0" w:tplc="E800C53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15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D8"/>
    <w:rsid w:val="00000FEC"/>
    <w:rsid w:val="00014D72"/>
    <w:rsid w:val="00042ED3"/>
    <w:rsid w:val="00081677"/>
    <w:rsid w:val="000C399A"/>
    <w:rsid w:val="00100E93"/>
    <w:rsid w:val="0010121D"/>
    <w:rsid w:val="00103DE5"/>
    <w:rsid w:val="00111B68"/>
    <w:rsid w:val="00114F89"/>
    <w:rsid w:val="00127C5B"/>
    <w:rsid w:val="001530E7"/>
    <w:rsid w:val="00174680"/>
    <w:rsid w:val="00180B09"/>
    <w:rsid w:val="001C14C3"/>
    <w:rsid w:val="001D58E5"/>
    <w:rsid w:val="001F3ACC"/>
    <w:rsid w:val="00221760"/>
    <w:rsid w:val="00226A73"/>
    <w:rsid w:val="002343C0"/>
    <w:rsid w:val="00257BEA"/>
    <w:rsid w:val="0026545D"/>
    <w:rsid w:val="00266339"/>
    <w:rsid w:val="002C0AB1"/>
    <w:rsid w:val="002D02B0"/>
    <w:rsid w:val="002D53BD"/>
    <w:rsid w:val="003671E2"/>
    <w:rsid w:val="003A095F"/>
    <w:rsid w:val="00425365"/>
    <w:rsid w:val="0044258E"/>
    <w:rsid w:val="004570A1"/>
    <w:rsid w:val="004672E9"/>
    <w:rsid w:val="004B020B"/>
    <w:rsid w:val="004C1038"/>
    <w:rsid w:val="004D0511"/>
    <w:rsid w:val="004E7FA8"/>
    <w:rsid w:val="004F7D74"/>
    <w:rsid w:val="00505684"/>
    <w:rsid w:val="00516C64"/>
    <w:rsid w:val="00621233"/>
    <w:rsid w:val="006564BF"/>
    <w:rsid w:val="00665319"/>
    <w:rsid w:val="00682181"/>
    <w:rsid w:val="00685F50"/>
    <w:rsid w:val="006974AA"/>
    <w:rsid w:val="006A0D0F"/>
    <w:rsid w:val="006A3EC9"/>
    <w:rsid w:val="006B0A18"/>
    <w:rsid w:val="006F2A05"/>
    <w:rsid w:val="006F3FD0"/>
    <w:rsid w:val="006F4A5C"/>
    <w:rsid w:val="0070304B"/>
    <w:rsid w:val="00737BC1"/>
    <w:rsid w:val="007522C2"/>
    <w:rsid w:val="00756AA7"/>
    <w:rsid w:val="00781AE2"/>
    <w:rsid w:val="007C01F4"/>
    <w:rsid w:val="007F0517"/>
    <w:rsid w:val="00803BDA"/>
    <w:rsid w:val="00816A6A"/>
    <w:rsid w:val="00821A11"/>
    <w:rsid w:val="00823C22"/>
    <w:rsid w:val="0087798E"/>
    <w:rsid w:val="008A06DD"/>
    <w:rsid w:val="008A5E85"/>
    <w:rsid w:val="008D1FD4"/>
    <w:rsid w:val="008E47B3"/>
    <w:rsid w:val="0090274A"/>
    <w:rsid w:val="00904B75"/>
    <w:rsid w:val="00932C0F"/>
    <w:rsid w:val="00943533"/>
    <w:rsid w:val="00946604"/>
    <w:rsid w:val="00950F38"/>
    <w:rsid w:val="00956A22"/>
    <w:rsid w:val="00990A65"/>
    <w:rsid w:val="0099147D"/>
    <w:rsid w:val="009C4437"/>
    <w:rsid w:val="009F2726"/>
    <w:rsid w:val="009F44B6"/>
    <w:rsid w:val="00A01561"/>
    <w:rsid w:val="00A26447"/>
    <w:rsid w:val="00A341FB"/>
    <w:rsid w:val="00A53382"/>
    <w:rsid w:val="00A578A4"/>
    <w:rsid w:val="00AB3A85"/>
    <w:rsid w:val="00AB7341"/>
    <w:rsid w:val="00B77782"/>
    <w:rsid w:val="00B82131"/>
    <w:rsid w:val="00B967D0"/>
    <w:rsid w:val="00BC76FF"/>
    <w:rsid w:val="00BD23B4"/>
    <w:rsid w:val="00BD3B2F"/>
    <w:rsid w:val="00BD59A9"/>
    <w:rsid w:val="00BD5EAE"/>
    <w:rsid w:val="00C0418B"/>
    <w:rsid w:val="00C12153"/>
    <w:rsid w:val="00C31903"/>
    <w:rsid w:val="00C33094"/>
    <w:rsid w:val="00C4383B"/>
    <w:rsid w:val="00C546A5"/>
    <w:rsid w:val="00C63185"/>
    <w:rsid w:val="00C84932"/>
    <w:rsid w:val="00C95DA9"/>
    <w:rsid w:val="00C975FA"/>
    <w:rsid w:val="00CB4997"/>
    <w:rsid w:val="00CD5DDD"/>
    <w:rsid w:val="00CD7083"/>
    <w:rsid w:val="00CE0E70"/>
    <w:rsid w:val="00CF2471"/>
    <w:rsid w:val="00D02520"/>
    <w:rsid w:val="00D10D4F"/>
    <w:rsid w:val="00D10E7D"/>
    <w:rsid w:val="00D55E72"/>
    <w:rsid w:val="00D8378C"/>
    <w:rsid w:val="00D86825"/>
    <w:rsid w:val="00D878C6"/>
    <w:rsid w:val="00DB3CFF"/>
    <w:rsid w:val="00DE577C"/>
    <w:rsid w:val="00E10E5F"/>
    <w:rsid w:val="00E434BD"/>
    <w:rsid w:val="00E574CC"/>
    <w:rsid w:val="00E843E6"/>
    <w:rsid w:val="00EB729D"/>
    <w:rsid w:val="00EC58A0"/>
    <w:rsid w:val="00EF33AF"/>
    <w:rsid w:val="00EF52DF"/>
    <w:rsid w:val="00F04FD8"/>
    <w:rsid w:val="00F236EF"/>
    <w:rsid w:val="00F35648"/>
    <w:rsid w:val="00F366A5"/>
    <w:rsid w:val="00F67454"/>
    <w:rsid w:val="00F861B3"/>
    <w:rsid w:val="00FA1142"/>
    <w:rsid w:val="00FB760A"/>
    <w:rsid w:val="00FE10A2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ED29"/>
  <w15:docId w15:val="{AF4D6E32-1952-4BC1-94E4-E01D3D04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paragraph" w:customStyle="1" w:styleId="Default">
    <w:name w:val="Default"/>
    <w:rsid w:val="009F4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0D0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0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04B"/>
    <w:rPr>
      <w:rFonts w:ascii="Calibri" w:eastAsia="Calibri" w:hAnsi="Calibri" w:cs="Times New Roman"/>
    </w:rPr>
  </w:style>
  <w:style w:type="character" w:customStyle="1" w:styleId="hgkelc">
    <w:name w:val="hgkelc"/>
    <w:basedOn w:val="Domylnaczcionkaakapitu"/>
    <w:rsid w:val="00A341FB"/>
  </w:style>
  <w:style w:type="paragraph" w:styleId="Tekstdymka">
    <w:name w:val="Balloon Text"/>
    <w:basedOn w:val="Normalny"/>
    <w:link w:val="TekstdymkaZnak"/>
    <w:uiPriority w:val="99"/>
    <w:semiHidden/>
    <w:unhideWhenUsed/>
    <w:rsid w:val="0018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B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k@d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bout/priv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jacek.krzyzaniak@synergiaconsulting.pl</dc:creator>
  <cp:lastModifiedBy>Asia</cp:lastModifiedBy>
  <cp:revision>12</cp:revision>
  <cp:lastPrinted>2024-09-03T13:50:00Z</cp:lastPrinted>
  <dcterms:created xsi:type="dcterms:W3CDTF">2022-08-25T13:53:00Z</dcterms:created>
  <dcterms:modified xsi:type="dcterms:W3CDTF">2024-09-04T07:25:00Z</dcterms:modified>
</cp:coreProperties>
</file>