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74C6" w14:textId="5C5AC50B" w:rsidR="00EE43D9" w:rsidRDefault="00EE43D9" w:rsidP="00EE43D9">
      <w:pPr>
        <w:pStyle w:val="Default"/>
        <w:jc w:val="center"/>
        <w:rPr>
          <w:b/>
          <w:bCs/>
        </w:rPr>
      </w:pPr>
      <w:r w:rsidRPr="008155B5">
        <w:rPr>
          <w:b/>
          <w:bCs/>
        </w:rPr>
        <w:t xml:space="preserve">REGULAMIN </w:t>
      </w:r>
      <w:r>
        <w:rPr>
          <w:b/>
          <w:bCs/>
        </w:rPr>
        <w:t>KONKURSU „HISTORIA POLSKI W UBIORZE”</w:t>
      </w:r>
    </w:p>
    <w:p w14:paraId="20C35C83" w14:textId="77777777" w:rsidR="0069758A" w:rsidRDefault="0069758A" w:rsidP="0069758A">
      <w:pPr>
        <w:pStyle w:val="Default"/>
        <w:rPr>
          <w:b/>
          <w:bCs/>
        </w:rPr>
      </w:pPr>
    </w:p>
    <w:p w14:paraId="5F224826" w14:textId="35080CE9" w:rsidR="0069758A" w:rsidRPr="0069758A" w:rsidRDefault="0069758A" w:rsidP="009816A7">
      <w:pPr>
        <w:pStyle w:val="Default"/>
        <w:spacing w:line="276" w:lineRule="auto"/>
      </w:pPr>
      <w:r w:rsidRPr="0069758A">
        <w:t>Organizatorzy konkursu:</w:t>
      </w:r>
    </w:p>
    <w:p w14:paraId="1A298D72" w14:textId="360F95F4" w:rsidR="0069758A" w:rsidRDefault="0069758A" w:rsidP="009816A7">
      <w:pPr>
        <w:pStyle w:val="Default"/>
        <w:numPr>
          <w:ilvl w:val="0"/>
          <w:numId w:val="6"/>
        </w:numPr>
        <w:spacing w:line="276" w:lineRule="auto"/>
      </w:pPr>
      <w:r>
        <w:t>Urząd Miasta Dzierżoniowa Wydział Edukacji i Spraw Społecznych.</w:t>
      </w:r>
    </w:p>
    <w:p w14:paraId="6DE0F850" w14:textId="2384E050" w:rsidR="0069758A" w:rsidRPr="0069758A" w:rsidRDefault="0069758A" w:rsidP="009816A7">
      <w:pPr>
        <w:pStyle w:val="Default"/>
        <w:numPr>
          <w:ilvl w:val="0"/>
          <w:numId w:val="6"/>
        </w:numPr>
        <w:spacing w:line="276" w:lineRule="auto"/>
      </w:pPr>
      <w:r>
        <w:t>Dzierżoniowski Ośrodek Kultury.</w:t>
      </w:r>
    </w:p>
    <w:p w14:paraId="36F4A247" w14:textId="77777777" w:rsidR="00EE43D9" w:rsidRPr="008155B5" w:rsidRDefault="00EE43D9" w:rsidP="00EE43D9">
      <w:pPr>
        <w:pStyle w:val="Default"/>
      </w:pPr>
      <w:r w:rsidRPr="008155B5">
        <w:rPr>
          <w:b/>
          <w:bCs/>
        </w:rPr>
        <w:t xml:space="preserve"> </w:t>
      </w:r>
    </w:p>
    <w:p w14:paraId="6202492B" w14:textId="77777777" w:rsidR="00EE43D9" w:rsidRPr="00542C0A" w:rsidRDefault="00EE43D9" w:rsidP="00EE43D9">
      <w:pPr>
        <w:pStyle w:val="Default"/>
        <w:jc w:val="center"/>
      </w:pPr>
      <w:r w:rsidRPr="00542C0A">
        <w:t>§ 1.</w:t>
      </w:r>
    </w:p>
    <w:p w14:paraId="2F191087" w14:textId="77777777" w:rsidR="00EE43D9" w:rsidRDefault="00EE43D9" w:rsidP="009816A7">
      <w:pPr>
        <w:pStyle w:val="Default"/>
        <w:spacing w:line="276" w:lineRule="auto"/>
      </w:pPr>
      <w:r>
        <w:t xml:space="preserve">1. W konkursie mogą wziąć udział indywidualne osoby oraz zespoły czy grupy nieformalne. </w:t>
      </w:r>
    </w:p>
    <w:p w14:paraId="0CBDEC7D" w14:textId="78F6CCBB" w:rsidR="00EE43D9" w:rsidRDefault="00EE43D9" w:rsidP="009816A7">
      <w:pPr>
        <w:pStyle w:val="Default"/>
        <w:spacing w:line="276" w:lineRule="auto"/>
      </w:pPr>
      <w:r>
        <w:t>2. Wyznacza się następujące kategorie:</w:t>
      </w:r>
    </w:p>
    <w:p w14:paraId="6D26202B" w14:textId="77777777" w:rsidR="00EE43D9" w:rsidRDefault="00EE43D9" w:rsidP="009816A7">
      <w:pPr>
        <w:pStyle w:val="Default"/>
        <w:numPr>
          <w:ilvl w:val="0"/>
          <w:numId w:val="5"/>
        </w:numPr>
        <w:spacing w:line="276" w:lineRule="auto"/>
      </w:pPr>
      <w:r w:rsidRPr="00BE0564">
        <w:rPr>
          <w:b/>
          <w:bCs/>
        </w:rPr>
        <w:t>Szkolna</w:t>
      </w:r>
      <w:r>
        <w:t xml:space="preserve"> - reprezentanci szkół, indywidualni uczniowie lub klasy,</w:t>
      </w:r>
    </w:p>
    <w:p w14:paraId="6AAD0AA1" w14:textId="04EA14E5" w:rsidR="00EE43D9" w:rsidRDefault="00EE43D9" w:rsidP="009816A7">
      <w:pPr>
        <w:pStyle w:val="Default"/>
        <w:numPr>
          <w:ilvl w:val="0"/>
          <w:numId w:val="5"/>
        </w:numPr>
        <w:spacing w:line="276" w:lineRule="auto"/>
      </w:pPr>
      <w:r w:rsidRPr="00BE0564">
        <w:rPr>
          <w:b/>
          <w:bCs/>
        </w:rPr>
        <w:t xml:space="preserve">Open </w:t>
      </w:r>
      <w:r>
        <w:t>- uczestnicy indywidualni i zespoły nieformalne, w tej kategorii wymagany jest wiek uczestników min. 1</w:t>
      </w:r>
      <w:r w:rsidR="00BE0564">
        <w:t>8</w:t>
      </w:r>
      <w:r>
        <w:t xml:space="preserve"> lat.</w:t>
      </w:r>
    </w:p>
    <w:p w14:paraId="0B7DA9D1" w14:textId="77777777" w:rsidR="00EE43D9" w:rsidRDefault="00EE43D9" w:rsidP="00EE43D9">
      <w:pPr>
        <w:pStyle w:val="Default"/>
      </w:pPr>
    </w:p>
    <w:p w14:paraId="6EE87CE8" w14:textId="77777777" w:rsidR="00EE43D9" w:rsidRPr="00542C0A" w:rsidRDefault="00EE43D9" w:rsidP="00EE43D9">
      <w:pPr>
        <w:pStyle w:val="Default"/>
        <w:jc w:val="center"/>
      </w:pPr>
      <w:r w:rsidRPr="00542C0A">
        <w:t>§ 2.</w:t>
      </w:r>
    </w:p>
    <w:p w14:paraId="31D88FA2" w14:textId="77777777" w:rsidR="000F71DC" w:rsidRDefault="00E45309" w:rsidP="000F71DC">
      <w:pPr>
        <w:pStyle w:val="Default"/>
        <w:spacing w:line="276" w:lineRule="auto"/>
      </w:pPr>
      <w:r>
        <w:t xml:space="preserve">1. </w:t>
      </w:r>
      <w:r w:rsidR="006B5DE1" w:rsidRPr="006B5DE1">
        <w:t>Kartę zgłoszenia do konkursu w kategorii szkolnej oraz open należy dostarczyć</w:t>
      </w:r>
      <w:r>
        <w:t xml:space="preserve"> </w:t>
      </w:r>
    </w:p>
    <w:p w14:paraId="5041F6EB" w14:textId="17083B53" w:rsidR="002B1F52" w:rsidRPr="00E45309" w:rsidRDefault="006B5DE1" w:rsidP="000F71DC">
      <w:pPr>
        <w:pStyle w:val="Default"/>
        <w:spacing w:line="276" w:lineRule="auto"/>
      </w:pPr>
      <w:r w:rsidRPr="006B5DE1">
        <w:rPr>
          <w:b/>
          <w:bCs/>
        </w:rPr>
        <w:t>do 7 listopada 2024 r</w:t>
      </w:r>
      <w:r w:rsidRPr="006B5DE1">
        <w:t>. na adres e-mail</w:t>
      </w:r>
      <w:r w:rsidRPr="00E45309">
        <w:rPr>
          <w:b/>
          <w:bCs/>
        </w:rPr>
        <w:t xml:space="preserve">: </w:t>
      </w:r>
      <w:proofErr w:type="gramStart"/>
      <w:r w:rsidRPr="00E45309">
        <w:rPr>
          <w:b/>
          <w:bCs/>
        </w:rPr>
        <w:t>karolina@dok.pl</w:t>
      </w:r>
      <w:r w:rsidRPr="006B5DE1">
        <w:t xml:space="preserve">  lub</w:t>
      </w:r>
      <w:proofErr w:type="gramEnd"/>
      <w:r w:rsidRPr="006B5DE1">
        <w:t xml:space="preserve"> do </w:t>
      </w:r>
      <w:r w:rsidRPr="00E45309">
        <w:rPr>
          <w:b/>
          <w:bCs/>
        </w:rPr>
        <w:t>Dzierżoniowskiego Ośrodka Kultury</w:t>
      </w:r>
      <w:r w:rsidRPr="006B5DE1">
        <w:t xml:space="preserve"> ul. Świdnicka 23 (Dział </w:t>
      </w:r>
      <w:r w:rsidR="00E45309">
        <w:t>O</w:t>
      </w:r>
      <w:r w:rsidRPr="006B5DE1">
        <w:t xml:space="preserve">rganizacji </w:t>
      </w:r>
      <w:r w:rsidR="00E45309">
        <w:t>I</w:t>
      </w:r>
      <w:r w:rsidRPr="006B5DE1">
        <w:t xml:space="preserve">mprez) I piętro, w </w:t>
      </w:r>
      <w:r w:rsidR="00E45309">
        <w:t>dniach</w:t>
      </w:r>
      <w:r w:rsidRPr="006B5DE1">
        <w:t xml:space="preserve"> poniedziałek-czwartek </w:t>
      </w:r>
      <w:r w:rsidR="00E45309">
        <w:t xml:space="preserve">                           </w:t>
      </w:r>
      <w:r w:rsidRPr="006B5DE1">
        <w:t>8:00-18:00, piątek 8:00-16:00</w:t>
      </w:r>
      <w:r w:rsidR="00E45309">
        <w:t>.</w:t>
      </w:r>
    </w:p>
    <w:p w14:paraId="05F00F1B" w14:textId="3E0FDAA1" w:rsidR="004B1CC3" w:rsidRDefault="00E45309" w:rsidP="000F71DC">
      <w:pPr>
        <w:pStyle w:val="Default"/>
        <w:spacing w:line="276" w:lineRule="auto"/>
      </w:pPr>
      <w:r>
        <w:rPr>
          <w:b/>
          <w:bCs/>
        </w:rPr>
        <w:t xml:space="preserve">Istnieje możliwość zgłoszenia się do konkursu </w:t>
      </w:r>
      <w:r w:rsidR="006B5DE1" w:rsidRPr="006B5DE1">
        <w:rPr>
          <w:b/>
          <w:bCs/>
        </w:rPr>
        <w:t xml:space="preserve">11 listopada 2024 r. </w:t>
      </w:r>
      <w:r>
        <w:rPr>
          <w:b/>
          <w:bCs/>
        </w:rPr>
        <w:t>w godzinach 9:30-</w:t>
      </w:r>
      <w:r w:rsidR="006B5DE1" w:rsidRPr="006B5DE1">
        <w:rPr>
          <w:b/>
          <w:bCs/>
        </w:rPr>
        <w:t>10:15</w:t>
      </w:r>
      <w:r w:rsidR="006B5DE1" w:rsidRPr="006B5DE1">
        <w:t xml:space="preserve"> (przed przemarszem)</w:t>
      </w:r>
      <w:r w:rsidR="006B5DE1">
        <w:t xml:space="preserve"> </w:t>
      </w:r>
      <w:r w:rsidR="006B5DE1" w:rsidRPr="00E45309">
        <w:rPr>
          <w:b/>
          <w:bCs/>
        </w:rPr>
        <w:t>na stanowisk</w:t>
      </w:r>
      <w:r w:rsidR="00DC19B2">
        <w:rPr>
          <w:b/>
          <w:bCs/>
        </w:rPr>
        <w:t>u</w:t>
      </w:r>
      <w:r w:rsidR="006B5DE1" w:rsidRPr="00E45309">
        <w:rPr>
          <w:b/>
          <w:bCs/>
        </w:rPr>
        <w:t xml:space="preserve"> DOK</w:t>
      </w:r>
      <w:r w:rsidR="006B5DE1" w:rsidRPr="006B5DE1">
        <w:t xml:space="preserve"> (Rynek od strony kościoła św. Jerzego).</w:t>
      </w:r>
      <w:r w:rsidR="006B5DE1" w:rsidRPr="006B5DE1">
        <w:cr/>
      </w:r>
      <w:r w:rsidR="00BE0564">
        <w:t>2</w:t>
      </w:r>
      <w:r w:rsidR="004B1CC3">
        <w:t xml:space="preserve">. Prezentacja </w:t>
      </w:r>
      <w:r w:rsidR="00FC19DC">
        <w:t>strojów odbędzie się na zakończenie parady na scenie Pikniku Niepodległości</w:t>
      </w:r>
      <w:r w:rsidR="00C522AB">
        <w:t>.</w:t>
      </w:r>
    </w:p>
    <w:p w14:paraId="52178DFB" w14:textId="3D6555A6" w:rsidR="001376C2" w:rsidRDefault="00BE0564" w:rsidP="000F71DC">
      <w:pPr>
        <w:pStyle w:val="Default"/>
        <w:spacing w:line="276" w:lineRule="auto"/>
      </w:pPr>
      <w:r>
        <w:t>3</w:t>
      </w:r>
      <w:r w:rsidR="001376C2">
        <w:t xml:space="preserve">. </w:t>
      </w:r>
      <w:r>
        <w:t>Uczestnicy konkursu są zobowiązani odebrać numery startowe w miejscu zbiórki przed przemarszem na stanowisku Dzierżoniowskiego Ośrodka Kultury:</w:t>
      </w:r>
    </w:p>
    <w:p w14:paraId="7ECB0218" w14:textId="2CA1C0BD" w:rsidR="00BE0564" w:rsidRDefault="001932D6" w:rsidP="00E45309">
      <w:pPr>
        <w:pStyle w:val="Default"/>
        <w:spacing w:line="276" w:lineRule="auto"/>
        <w:jc w:val="both"/>
      </w:pPr>
      <w:r w:rsidRPr="00EA4464">
        <w:rPr>
          <w:b/>
          <w:bCs/>
        </w:rPr>
        <w:t>11 listopada 202</w:t>
      </w:r>
      <w:r w:rsidR="00BE0564">
        <w:rPr>
          <w:b/>
          <w:bCs/>
        </w:rPr>
        <w:t>4</w:t>
      </w:r>
      <w:r w:rsidRPr="00EA4464">
        <w:rPr>
          <w:b/>
          <w:bCs/>
        </w:rPr>
        <w:t xml:space="preserve"> r. o go</w:t>
      </w:r>
      <w:r w:rsidRPr="00BE0564">
        <w:rPr>
          <w:b/>
          <w:bCs/>
        </w:rPr>
        <w:t xml:space="preserve">dz. </w:t>
      </w:r>
      <w:r w:rsidR="00E67445" w:rsidRPr="00BE0564">
        <w:rPr>
          <w:b/>
          <w:bCs/>
        </w:rPr>
        <w:t>1</w:t>
      </w:r>
      <w:r w:rsidR="00BE0564">
        <w:rPr>
          <w:b/>
          <w:bCs/>
        </w:rPr>
        <w:t>0.00</w:t>
      </w:r>
      <w:r w:rsidR="00BE0564" w:rsidRPr="00BE0564">
        <w:rPr>
          <w:b/>
          <w:bCs/>
        </w:rPr>
        <w:t xml:space="preserve">, </w:t>
      </w:r>
      <w:r w:rsidR="00BE0564">
        <w:rPr>
          <w:b/>
          <w:bCs/>
        </w:rPr>
        <w:t>R</w:t>
      </w:r>
      <w:r w:rsidR="00BE0564" w:rsidRPr="00BE0564">
        <w:rPr>
          <w:b/>
          <w:bCs/>
        </w:rPr>
        <w:t xml:space="preserve">ynek od strony </w:t>
      </w:r>
      <w:r w:rsidR="00BE0564">
        <w:rPr>
          <w:b/>
          <w:bCs/>
        </w:rPr>
        <w:t>k</w:t>
      </w:r>
      <w:r w:rsidR="00BE0564" w:rsidRPr="00BE0564">
        <w:rPr>
          <w:b/>
          <w:bCs/>
        </w:rPr>
        <w:t>ościoła św. Jerzego</w:t>
      </w:r>
    </w:p>
    <w:p w14:paraId="461C1C44" w14:textId="77777777" w:rsidR="00EE43D9" w:rsidRDefault="00EE43D9" w:rsidP="00BE0564">
      <w:pPr>
        <w:pStyle w:val="Default"/>
      </w:pPr>
    </w:p>
    <w:p w14:paraId="3F752E60" w14:textId="53D20AAB" w:rsidR="00EE43D9" w:rsidRDefault="00EE43D9" w:rsidP="00EE43D9">
      <w:pPr>
        <w:pStyle w:val="Default"/>
        <w:jc w:val="center"/>
      </w:pPr>
      <w:r w:rsidRPr="00E63D12">
        <w:t xml:space="preserve">§ </w:t>
      </w:r>
      <w:r>
        <w:t>3</w:t>
      </w:r>
      <w:r w:rsidRPr="00E63D12">
        <w:t>.</w:t>
      </w:r>
    </w:p>
    <w:p w14:paraId="3726BE37" w14:textId="5AD349B1" w:rsidR="00EE43D9" w:rsidRDefault="00EE43D9" w:rsidP="009816A7">
      <w:pPr>
        <w:pStyle w:val="Default"/>
        <w:spacing w:line="276" w:lineRule="auto"/>
        <w:jc w:val="both"/>
      </w:pPr>
      <w:r>
        <w:t>1. Oceny zaprezentowanych strojów dokona Komisja Konkursowa w składzie:</w:t>
      </w:r>
    </w:p>
    <w:p w14:paraId="645C0FF5" w14:textId="77777777" w:rsidR="00EE43D9" w:rsidRDefault="00EE43D9" w:rsidP="009816A7">
      <w:pPr>
        <w:pStyle w:val="Default"/>
        <w:numPr>
          <w:ilvl w:val="1"/>
          <w:numId w:val="3"/>
        </w:numPr>
        <w:spacing w:line="276" w:lineRule="auto"/>
        <w:ind w:left="851"/>
        <w:jc w:val="both"/>
      </w:pPr>
      <w:r>
        <w:t>przedstawiciel Wydziału Edukacji i Spraw Społecznych Urzędu Miasta Dzierżoniowa,</w:t>
      </w:r>
    </w:p>
    <w:p w14:paraId="3ADD0AE3" w14:textId="77777777" w:rsidR="00EE43D9" w:rsidRDefault="00EE43D9" w:rsidP="009816A7">
      <w:pPr>
        <w:pStyle w:val="Default"/>
        <w:numPr>
          <w:ilvl w:val="1"/>
          <w:numId w:val="3"/>
        </w:numPr>
        <w:spacing w:line="276" w:lineRule="auto"/>
        <w:ind w:left="851"/>
        <w:jc w:val="both"/>
      </w:pPr>
      <w:r>
        <w:t>przedstawiciel Dzierżoniowskiego Ośrodka Kultury,</w:t>
      </w:r>
    </w:p>
    <w:p w14:paraId="4CF77AFC" w14:textId="77777777" w:rsidR="00EE43D9" w:rsidRDefault="00EE43D9" w:rsidP="009816A7">
      <w:pPr>
        <w:pStyle w:val="Default"/>
        <w:numPr>
          <w:ilvl w:val="1"/>
          <w:numId w:val="3"/>
        </w:numPr>
        <w:spacing w:line="276" w:lineRule="auto"/>
        <w:ind w:left="851"/>
        <w:jc w:val="both"/>
      </w:pPr>
      <w:r>
        <w:t>przedstawiciel Muzeum Miejskiego Dzierżoniowa,</w:t>
      </w:r>
    </w:p>
    <w:p w14:paraId="5169444C" w14:textId="6CD08842" w:rsidR="000F71DC" w:rsidRDefault="00FC0614" w:rsidP="000F71DC">
      <w:pPr>
        <w:pStyle w:val="Default"/>
        <w:jc w:val="both"/>
      </w:pPr>
      <w:r>
        <w:t xml:space="preserve">2. </w:t>
      </w:r>
      <w:r w:rsidR="00EE43D9">
        <w:t>Komisja Konkursowa dokona podziału nagród</w:t>
      </w:r>
      <w:r>
        <w:t xml:space="preserve"> finansowych</w:t>
      </w:r>
      <w:r w:rsidR="00EE43D9">
        <w:t>.</w:t>
      </w:r>
      <w:r w:rsidR="000F71DC">
        <w:t xml:space="preserve"> V</w:t>
      </w:r>
      <w:r w:rsidR="000F71DC">
        <w:t>ouchery</w:t>
      </w:r>
      <w:r w:rsidR="000F71DC">
        <w:t xml:space="preserve"> n</w:t>
      </w:r>
      <w:r w:rsidR="000F71DC">
        <w:t xml:space="preserve">ależy </w:t>
      </w:r>
      <w:proofErr w:type="gramStart"/>
      <w:r w:rsidR="000F71DC">
        <w:t>wymienić  na</w:t>
      </w:r>
      <w:proofErr w:type="gramEnd"/>
      <w:r w:rsidR="000F71DC">
        <w:t xml:space="preserve"> gotówkę w kasie Dzierżoniowskiego Ośrodka Kultury, ul. Świdnicka 23, 58-200 Dzierżoniów                          (</w:t>
      </w:r>
      <w:r w:rsidR="000F71DC" w:rsidRPr="003C5519">
        <w:t>poniedziałek-czwartek w godz.</w:t>
      </w:r>
      <w:r w:rsidR="000F71DC">
        <w:t xml:space="preserve"> </w:t>
      </w:r>
      <w:r w:rsidR="000F71DC" w:rsidRPr="003C5519">
        <w:t>10:00-17:30</w:t>
      </w:r>
      <w:r w:rsidR="000F71DC">
        <w:t xml:space="preserve">, </w:t>
      </w:r>
      <w:r w:rsidR="000F71DC" w:rsidRPr="003C5519">
        <w:t>piątek 8:00-15:30</w:t>
      </w:r>
      <w:r w:rsidR="000F71DC">
        <w:t xml:space="preserve">) do </w:t>
      </w:r>
      <w:r w:rsidR="000F71DC" w:rsidRPr="003C5519">
        <w:rPr>
          <w:b/>
          <w:bCs/>
        </w:rPr>
        <w:t>18 listopada 2024 r</w:t>
      </w:r>
      <w:r w:rsidR="000F71DC">
        <w:t xml:space="preserve">. za okazaniem dowodu tożsamości i pokwitowaniem odbioru. Osoby niepełnoletnie zobowiązane są do odbioru nagrody wraz z opiekunem. </w:t>
      </w:r>
    </w:p>
    <w:p w14:paraId="315F6EBA" w14:textId="77777777" w:rsidR="00EE43D9" w:rsidRPr="00E63D12" w:rsidRDefault="00EE43D9" w:rsidP="000F71DC">
      <w:pPr>
        <w:pStyle w:val="Default"/>
        <w:jc w:val="both"/>
      </w:pPr>
    </w:p>
    <w:p w14:paraId="3527B52E" w14:textId="2EE85392" w:rsidR="00EE43D9" w:rsidRDefault="00EE43D9" w:rsidP="00EE43D9">
      <w:pPr>
        <w:pStyle w:val="Default"/>
        <w:jc w:val="center"/>
      </w:pPr>
      <w:r w:rsidRPr="00E63D12">
        <w:t xml:space="preserve">§ </w:t>
      </w:r>
      <w:r w:rsidR="00C522AB">
        <w:t>4</w:t>
      </w:r>
      <w:r w:rsidRPr="00E63D12">
        <w:t>.</w:t>
      </w:r>
    </w:p>
    <w:p w14:paraId="7602A4E5" w14:textId="38EA4BD6" w:rsidR="00EE43D9" w:rsidRDefault="003C5519" w:rsidP="003C5519">
      <w:pPr>
        <w:pStyle w:val="Default"/>
        <w:jc w:val="both"/>
      </w:pPr>
      <w:r>
        <w:t xml:space="preserve">1. </w:t>
      </w:r>
      <w:r w:rsidR="000F71DC">
        <w:t>Rozstrzygnięcie konkursu nastąpi</w:t>
      </w:r>
      <w:r w:rsidR="00EE43D9">
        <w:t xml:space="preserve"> 11 listopada 202</w:t>
      </w:r>
      <w:r w:rsidR="00BE0564">
        <w:t>4</w:t>
      </w:r>
      <w:r w:rsidR="00EE43D9">
        <w:t xml:space="preserve"> r. w czasie </w:t>
      </w:r>
      <w:r w:rsidR="0069758A">
        <w:t>obchodów Święta Niepodległości</w:t>
      </w:r>
      <w:r w:rsidR="002642B4">
        <w:t>.</w:t>
      </w:r>
    </w:p>
    <w:p w14:paraId="076FD0A1" w14:textId="77777777" w:rsidR="00C522AB" w:rsidRDefault="00C522AB" w:rsidP="00EE43D9">
      <w:pPr>
        <w:pStyle w:val="Default"/>
        <w:jc w:val="both"/>
      </w:pPr>
    </w:p>
    <w:p w14:paraId="060A297F" w14:textId="77777777" w:rsidR="000F71DC" w:rsidRDefault="000F71DC" w:rsidP="00EE43D9">
      <w:pPr>
        <w:pStyle w:val="Default"/>
        <w:jc w:val="both"/>
      </w:pPr>
    </w:p>
    <w:p w14:paraId="7EA4301D" w14:textId="77777777" w:rsidR="000F71DC" w:rsidRDefault="000F71DC" w:rsidP="00EE43D9">
      <w:pPr>
        <w:pStyle w:val="Default"/>
        <w:jc w:val="both"/>
      </w:pPr>
    </w:p>
    <w:p w14:paraId="769B51F6" w14:textId="77777777" w:rsidR="000F71DC" w:rsidRDefault="000F71DC" w:rsidP="00EE43D9">
      <w:pPr>
        <w:pStyle w:val="Default"/>
        <w:jc w:val="both"/>
      </w:pPr>
    </w:p>
    <w:p w14:paraId="1E3D843C" w14:textId="77777777" w:rsidR="000F71DC" w:rsidRDefault="000F71DC" w:rsidP="00EE43D9">
      <w:pPr>
        <w:pStyle w:val="Default"/>
        <w:jc w:val="both"/>
      </w:pPr>
    </w:p>
    <w:p w14:paraId="020B0EBC" w14:textId="77777777" w:rsidR="00C522AB" w:rsidRDefault="00C522AB" w:rsidP="00EE43D9">
      <w:pPr>
        <w:pStyle w:val="Default"/>
        <w:jc w:val="both"/>
      </w:pPr>
    </w:p>
    <w:p w14:paraId="3FAE83C7" w14:textId="77777777" w:rsidR="00C522AB" w:rsidRDefault="00C522AB" w:rsidP="00EE43D9">
      <w:pPr>
        <w:pStyle w:val="Default"/>
        <w:jc w:val="both"/>
      </w:pPr>
    </w:p>
    <w:p w14:paraId="622F8886" w14:textId="77777777" w:rsidR="00C522AB" w:rsidRDefault="00C522AB" w:rsidP="00EE43D9">
      <w:pPr>
        <w:pStyle w:val="Default"/>
        <w:jc w:val="both"/>
      </w:pPr>
    </w:p>
    <w:p w14:paraId="54FCB8A7" w14:textId="77777777" w:rsidR="00C522AB" w:rsidRPr="008155B5" w:rsidRDefault="00C522AB" w:rsidP="00EE43D9">
      <w:pPr>
        <w:pStyle w:val="Default"/>
        <w:jc w:val="both"/>
      </w:pPr>
    </w:p>
    <w:p w14:paraId="68B1BF7C" w14:textId="55197AEF" w:rsidR="0069758A" w:rsidRPr="00ED75B1" w:rsidRDefault="0069758A" w:rsidP="0069758A">
      <w:pPr>
        <w:pStyle w:val="Default"/>
        <w:jc w:val="center"/>
        <w:rPr>
          <w:b/>
          <w:bCs/>
        </w:rPr>
      </w:pPr>
      <w:r w:rsidRPr="00ED75B1">
        <w:rPr>
          <w:b/>
          <w:bCs/>
        </w:rPr>
        <w:t xml:space="preserve">K A R T A   Z G Ł O S Z E N I </w:t>
      </w:r>
      <w:proofErr w:type="gramStart"/>
      <w:r w:rsidRPr="00ED75B1">
        <w:rPr>
          <w:b/>
          <w:bCs/>
        </w:rPr>
        <w:t>A</w:t>
      </w:r>
      <w:r w:rsidR="00AF4734" w:rsidRPr="00ED75B1">
        <w:rPr>
          <w:b/>
          <w:bCs/>
        </w:rPr>
        <w:t xml:space="preserve"> 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W</w:t>
      </w:r>
      <w:proofErr w:type="gramEnd"/>
      <w:r w:rsidR="00AF4734" w:rsidRPr="00ED75B1">
        <w:rPr>
          <w:b/>
          <w:bCs/>
        </w:rPr>
        <w:t xml:space="preserve"> 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K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A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T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E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G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O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R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I</w:t>
      </w:r>
      <w:r w:rsidR="00ED75B1" w:rsidRPr="00ED75B1">
        <w:rPr>
          <w:b/>
          <w:bCs/>
        </w:rPr>
        <w:t xml:space="preserve"> </w:t>
      </w:r>
      <w:proofErr w:type="spellStart"/>
      <w:r w:rsidR="00AF4734" w:rsidRPr="00ED75B1">
        <w:rPr>
          <w:b/>
          <w:bCs/>
        </w:rPr>
        <w:t>I</w:t>
      </w:r>
      <w:proofErr w:type="spellEnd"/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 xml:space="preserve"> 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S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Z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K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O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L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N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E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J</w:t>
      </w:r>
    </w:p>
    <w:p w14:paraId="6179492B" w14:textId="77777777" w:rsidR="0069758A" w:rsidRDefault="0069758A" w:rsidP="0069758A">
      <w:pPr>
        <w:pStyle w:val="Default"/>
        <w:jc w:val="center"/>
      </w:pPr>
    </w:p>
    <w:p w14:paraId="0ED5DE37" w14:textId="77777777" w:rsidR="002C112A" w:rsidRDefault="00C96CB7" w:rsidP="002C112A">
      <w:pPr>
        <w:pStyle w:val="Default"/>
        <w:spacing w:line="276" w:lineRule="auto"/>
      </w:pPr>
      <w:r>
        <w:t>Szkoła ………………………………………………………………………………………………………</w:t>
      </w:r>
      <w:r w:rsidR="00AF4734">
        <w:t>……….</w:t>
      </w:r>
      <w:r>
        <w:t xml:space="preserve"> </w:t>
      </w:r>
    </w:p>
    <w:p w14:paraId="4D1B8321" w14:textId="77777777" w:rsidR="00D1232F" w:rsidRDefault="00D1232F" w:rsidP="00C522AB">
      <w:pPr>
        <w:pStyle w:val="Default"/>
      </w:pPr>
    </w:p>
    <w:p w14:paraId="21BCA534" w14:textId="5B1B9B23" w:rsidR="0069758A" w:rsidRDefault="00C96CB7" w:rsidP="00C522AB">
      <w:pPr>
        <w:pStyle w:val="Default"/>
      </w:pPr>
      <w:r>
        <w:t>z</w:t>
      </w:r>
      <w:r w:rsidR="0069758A">
        <w:t>głasza udział w konkursie „Historia Polski w ubiorze”</w:t>
      </w:r>
      <w:r w:rsidR="006F544B">
        <w:t>:</w:t>
      </w:r>
    </w:p>
    <w:p w14:paraId="3F50B137" w14:textId="77777777" w:rsidR="0069758A" w:rsidRPr="0069758A" w:rsidRDefault="0069758A" w:rsidP="0069758A">
      <w:pPr>
        <w:pStyle w:val="Default"/>
        <w:jc w:val="center"/>
      </w:pPr>
    </w:p>
    <w:p w14:paraId="2B03F10A" w14:textId="53A2D861" w:rsidR="00815EB1" w:rsidRDefault="00815EB1" w:rsidP="00815EB1">
      <w:pPr>
        <w:pStyle w:val="Default"/>
      </w:pPr>
      <w:r>
        <w:t xml:space="preserve">1. </w:t>
      </w:r>
      <w:r w:rsidR="00E421B7">
        <w:t>Dane</w:t>
      </w:r>
      <w:r w:rsidR="0069758A" w:rsidRPr="00542C0A">
        <w:t xml:space="preserve"> </w:t>
      </w:r>
      <w:r>
        <w:t>uczestnika konkursu</w:t>
      </w:r>
      <w:r w:rsidR="002C112A">
        <w:t xml:space="preserve"> (ucznia lub klasy)</w:t>
      </w:r>
      <w:r>
        <w:t>:</w:t>
      </w:r>
      <w:r w:rsidR="0069758A" w:rsidRPr="00542C0A">
        <w:t xml:space="preserve"> </w:t>
      </w:r>
    </w:p>
    <w:p w14:paraId="0C1AFDF4" w14:textId="77777777" w:rsidR="00815EB1" w:rsidRDefault="00815EB1" w:rsidP="00815EB1">
      <w:pPr>
        <w:pStyle w:val="Default"/>
      </w:pPr>
    </w:p>
    <w:p w14:paraId="7FFCA78E" w14:textId="787901EA" w:rsidR="00815EB1" w:rsidRDefault="00815EB1" w:rsidP="00815E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03E4EB17" w14:textId="77777777" w:rsidR="00815EB1" w:rsidRPr="00815EB1" w:rsidRDefault="00815EB1" w:rsidP="00815EB1">
      <w:pPr>
        <w:pStyle w:val="Default"/>
        <w:rPr>
          <w:sz w:val="20"/>
          <w:szCs w:val="20"/>
        </w:rPr>
      </w:pPr>
    </w:p>
    <w:p w14:paraId="7B45C965" w14:textId="7924AED2" w:rsidR="0069758A" w:rsidRDefault="00815EB1" w:rsidP="00815EB1">
      <w:pPr>
        <w:pStyle w:val="Default"/>
      </w:pPr>
      <w:r>
        <w:t xml:space="preserve">2. </w:t>
      </w:r>
      <w:r w:rsidR="00ED75B1">
        <w:t>T</w:t>
      </w:r>
      <w:r w:rsidR="007A3B29">
        <w:t>elefon kontaktowy</w:t>
      </w:r>
      <w:r w:rsidR="00ED75B1">
        <w:t xml:space="preserve"> (opiekuna):</w:t>
      </w:r>
    </w:p>
    <w:p w14:paraId="4AFDB1B6" w14:textId="77777777" w:rsidR="00815EB1" w:rsidRDefault="00815EB1" w:rsidP="00815EB1">
      <w:pPr>
        <w:pStyle w:val="Default"/>
      </w:pPr>
    </w:p>
    <w:p w14:paraId="38D06340" w14:textId="77777777" w:rsidR="00815EB1" w:rsidRPr="00815EB1" w:rsidRDefault="00815EB1" w:rsidP="00815E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D875C6F" w14:textId="77777777" w:rsidR="00815EB1" w:rsidRDefault="00815EB1" w:rsidP="00815EB1">
      <w:pPr>
        <w:pStyle w:val="Default"/>
        <w:jc w:val="both"/>
      </w:pPr>
    </w:p>
    <w:p w14:paraId="3F4C20A0" w14:textId="55F95013" w:rsidR="0069758A" w:rsidRDefault="00815EB1" w:rsidP="00815EB1">
      <w:pPr>
        <w:pStyle w:val="Default"/>
        <w:jc w:val="both"/>
      </w:pPr>
      <w:r>
        <w:t xml:space="preserve">3. </w:t>
      </w:r>
      <w:r w:rsidR="0069758A">
        <w:t>Nazw</w:t>
      </w:r>
      <w:r>
        <w:t>a</w:t>
      </w:r>
      <w:r w:rsidR="0069758A" w:rsidRPr="00542C0A">
        <w:t xml:space="preserve"> projektu</w:t>
      </w:r>
      <w:r w:rsidR="0069758A">
        <w:t xml:space="preserve"> </w:t>
      </w:r>
      <w:r>
        <w:t>(</w:t>
      </w:r>
      <w:r w:rsidR="0069758A">
        <w:t>np. ubiór kosynierów, strój sufrażystki</w:t>
      </w:r>
      <w:r>
        <w:t>):</w:t>
      </w:r>
    </w:p>
    <w:p w14:paraId="07B0C6D3" w14:textId="77777777" w:rsidR="00815EB1" w:rsidRDefault="00815EB1" w:rsidP="00815EB1">
      <w:pPr>
        <w:pStyle w:val="Default"/>
        <w:jc w:val="both"/>
      </w:pPr>
    </w:p>
    <w:p w14:paraId="1981140E" w14:textId="77777777" w:rsidR="00815EB1" w:rsidRPr="00815EB1" w:rsidRDefault="00815EB1" w:rsidP="00815E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5550D826" w14:textId="77777777" w:rsidR="00815EB1" w:rsidRPr="00542C0A" w:rsidRDefault="00815EB1" w:rsidP="00815EB1">
      <w:pPr>
        <w:pStyle w:val="Default"/>
        <w:jc w:val="both"/>
      </w:pPr>
    </w:p>
    <w:p w14:paraId="584F831E" w14:textId="77777777" w:rsidR="00815EB1" w:rsidRDefault="00815EB1" w:rsidP="00815EB1">
      <w:pPr>
        <w:pStyle w:val="Default"/>
        <w:jc w:val="both"/>
      </w:pPr>
    </w:p>
    <w:p w14:paraId="5E7CD043" w14:textId="77777777" w:rsidR="00EE43D9" w:rsidRPr="008155B5" w:rsidRDefault="00EE43D9" w:rsidP="00EE43D9">
      <w:pPr>
        <w:rPr>
          <w:sz w:val="24"/>
          <w:szCs w:val="24"/>
        </w:rPr>
      </w:pPr>
    </w:p>
    <w:p w14:paraId="754E89E8" w14:textId="77777777" w:rsidR="00EE43D9" w:rsidRDefault="00EE43D9" w:rsidP="00EE43D9"/>
    <w:p w14:paraId="6D28F642" w14:textId="1F3A4F8E" w:rsidR="00815EB1" w:rsidRDefault="00815EB1" w:rsidP="00815E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</w:t>
      </w:r>
    </w:p>
    <w:p w14:paraId="575BE444" w14:textId="5557EFDA" w:rsidR="00FE51DB" w:rsidRPr="00533FBD" w:rsidRDefault="00815EB1" w:rsidP="00533F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Czytelny podpis </w:t>
      </w:r>
      <w:r w:rsidR="00ED75B1">
        <w:rPr>
          <w:sz w:val="20"/>
          <w:szCs w:val="20"/>
        </w:rPr>
        <w:t>opiekuna</w:t>
      </w:r>
    </w:p>
    <w:p w14:paraId="689E8A5B" w14:textId="77777777" w:rsidR="00FE51DB" w:rsidRDefault="00FE51DB" w:rsidP="00EE43D9"/>
    <w:p w14:paraId="0B5B8F28" w14:textId="77777777" w:rsidR="00FE51DB" w:rsidRDefault="00FE51DB" w:rsidP="00EE43D9"/>
    <w:p w14:paraId="6DB9B860" w14:textId="77777777" w:rsidR="00FE51DB" w:rsidRDefault="00FE51DB" w:rsidP="00EE43D9"/>
    <w:p w14:paraId="0F9AC8CF" w14:textId="77777777" w:rsidR="00FE51DB" w:rsidRDefault="00FE51DB" w:rsidP="00EE43D9"/>
    <w:p w14:paraId="38421F18" w14:textId="77777777" w:rsidR="00FE51DB" w:rsidRDefault="00FE51DB" w:rsidP="00EE43D9"/>
    <w:p w14:paraId="7E2B683F" w14:textId="77777777" w:rsidR="00FE51DB" w:rsidRDefault="00FE51DB" w:rsidP="00EE43D9"/>
    <w:p w14:paraId="7CBA0394" w14:textId="77777777" w:rsidR="00FE51DB" w:rsidRDefault="00FE51DB" w:rsidP="00EE43D9"/>
    <w:p w14:paraId="2B8976D8" w14:textId="44D92828" w:rsidR="00FE51DB" w:rsidRDefault="000657C7" w:rsidP="00EE43D9">
      <w:r>
        <w:t>–</w:t>
      </w:r>
    </w:p>
    <w:p w14:paraId="4955CD90" w14:textId="77777777" w:rsidR="00FE51DB" w:rsidRDefault="00FE51DB" w:rsidP="00FE51DB">
      <w:pPr>
        <w:spacing w:after="0"/>
        <w:ind w:left="3540"/>
        <w:jc w:val="center"/>
        <w:rPr>
          <w:sz w:val="20"/>
        </w:rPr>
      </w:pPr>
    </w:p>
    <w:p w14:paraId="7BBBF11D" w14:textId="77777777" w:rsidR="00FE51DB" w:rsidRDefault="00FE51DB" w:rsidP="00FE51DB">
      <w:pPr>
        <w:spacing w:after="0"/>
        <w:ind w:left="3540"/>
        <w:jc w:val="center"/>
        <w:rPr>
          <w:sz w:val="20"/>
        </w:rPr>
      </w:pPr>
    </w:p>
    <w:p w14:paraId="741DE3A3" w14:textId="77777777" w:rsidR="00FE51DB" w:rsidRDefault="00FE51DB" w:rsidP="00FE51DB">
      <w:pPr>
        <w:spacing w:after="0"/>
        <w:ind w:left="3540"/>
        <w:jc w:val="center"/>
        <w:rPr>
          <w:sz w:val="20"/>
        </w:rPr>
      </w:pPr>
    </w:p>
    <w:p w14:paraId="39B2D907" w14:textId="77777777" w:rsidR="00FE51DB" w:rsidRDefault="00FE51DB" w:rsidP="00FE51DB">
      <w:pPr>
        <w:spacing w:after="0"/>
        <w:ind w:left="3540"/>
        <w:jc w:val="center"/>
        <w:rPr>
          <w:sz w:val="20"/>
        </w:rPr>
      </w:pPr>
    </w:p>
    <w:p w14:paraId="20E6ADE2" w14:textId="77777777" w:rsidR="00533FBD" w:rsidRDefault="00533FBD" w:rsidP="00FE51DB">
      <w:pPr>
        <w:spacing w:after="0"/>
        <w:ind w:left="3540"/>
        <w:jc w:val="center"/>
        <w:rPr>
          <w:sz w:val="20"/>
        </w:rPr>
      </w:pPr>
    </w:p>
    <w:p w14:paraId="1E8F31B8" w14:textId="77777777" w:rsidR="00533FBD" w:rsidRDefault="00533FBD" w:rsidP="00FE51DB">
      <w:pPr>
        <w:spacing w:after="0"/>
        <w:ind w:left="3540"/>
        <w:jc w:val="center"/>
        <w:rPr>
          <w:sz w:val="20"/>
        </w:rPr>
      </w:pPr>
    </w:p>
    <w:p w14:paraId="5DDCE57C" w14:textId="77777777" w:rsidR="002C112A" w:rsidRDefault="002C112A" w:rsidP="00FE51DB">
      <w:pPr>
        <w:spacing w:after="0"/>
        <w:ind w:left="3540"/>
        <w:jc w:val="center"/>
        <w:rPr>
          <w:sz w:val="20"/>
        </w:rPr>
      </w:pPr>
    </w:p>
    <w:p w14:paraId="1D3CC247" w14:textId="1A681DA9" w:rsidR="00FE51DB" w:rsidRDefault="00BE0564" w:rsidP="00BE0564">
      <w:pPr>
        <w:rPr>
          <w:sz w:val="20"/>
        </w:rPr>
      </w:pPr>
      <w:r>
        <w:rPr>
          <w:sz w:val="20"/>
        </w:rPr>
        <w:br w:type="page"/>
      </w:r>
    </w:p>
    <w:p w14:paraId="18606E1F" w14:textId="758BFF8F" w:rsidR="00BE0564" w:rsidRPr="00ED75B1" w:rsidRDefault="00BE0564" w:rsidP="00ED75B1">
      <w:pPr>
        <w:pStyle w:val="Default"/>
        <w:jc w:val="center"/>
        <w:rPr>
          <w:b/>
          <w:bCs/>
        </w:rPr>
      </w:pPr>
      <w:r w:rsidRPr="00ED75B1">
        <w:rPr>
          <w:b/>
          <w:bCs/>
        </w:rPr>
        <w:lastRenderedPageBreak/>
        <w:t xml:space="preserve">K A R T A   Z G Ł O S Z E N I </w:t>
      </w:r>
      <w:proofErr w:type="gramStart"/>
      <w:r w:rsidRPr="00ED75B1">
        <w:rPr>
          <w:b/>
          <w:bCs/>
        </w:rPr>
        <w:t xml:space="preserve">A 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W</w:t>
      </w:r>
      <w:proofErr w:type="gramEnd"/>
      <w:r w:rsidRPr="00ED75B1">
        <w:rPr>
          <w:b/>
          <w:bCs/>
        </w:rPr>
        <w:t xml:space="preserve"> 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K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A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T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E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G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O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R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I</w:t>
      </w:r>
      <w:r w:rsidR="00ED75B1" w:rsidRPr="00ED75B1">
        <w:rPr>
          <w:b/>
          <w:bCs/>
        </w:rPr>
        <w:t xml:space="preserve"> </w:t>
      </w:r>
      <w:proofErr w:type="spellStart"/>
      <w:r w:rsidRPr="00ED75B1">
        <w:rPr>
          <w:b/>
          <w:bCs/>
        </w:rPr>
        <w:t>I</w:t>
      </w:r>
      <w:proofErr w:type="spellEnd"/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 xml:space="preserve"> 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O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P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E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N</w:t>
      </w:r>
      <w:r w:rsidR="00ED75B1" w:rsidRPr="00ED75B1">
        <w:rPr>
          <w:b/>
          <w:bCs/>
        </w:rPr>
        <w:t xml:space="preserve"> </w:t>
      </w:r>
    </w:p>
    <w:p w14:paraId="466D5B40" w14:textId="77777777" w:rsidR="00BE0564" w:rsidRDefault="00BE0564" w:rsidP="00BE0564">
      <w:pPr>
        <w:pStyle w:val="Default"/>
        <w:jc w:val="center"/>
      </w:pPr>
    </w:p>
    <w:p w14:paraId="5B4C209F" w14:textId="77777777" w:rsidR="00BE0564" w:rsidRPr="0069758A" w:rsidRDefault="00BE0564" w:rsidP="00BE0564">
      <w:pPr>
        <w:pStyle w:val="Default"/>
        <w:jc w:val="center"/>
      </w:pPr>
    </w:p>
    <w:p w14:paraId="128C4B5B" w14:textId="09D855DD" w:rsidR="00BE0564" w:rsidRDefault="00BE0564" w:rsidP="00BE0564">
      <w:pPr>
        <w:pStyle w:val="Default"/>
      </w:pPr>
      <w:r>
        <w:t xml:space="preserve">1. </w:t>
      </w:r>
      <w:r w:rsidR="00ED75B1">
        <w:t>Imię, nazwisko</w:t>
      </w:r>
      <w:r>
        <w:t>:</w:t>
      </w:r>
      <w:r w:rsidRPr="00542C0A">
        <w:t xml:space="preserve"> </w:t>
      </w:r>
    </w:p>
    <w:p w14:paraId="2B33A280" w14:textId="77777777" w:rsidR="00BE0564" w:rsidRDefault="00BE0564" w:rsidP="00BE0564">
      <w:pPr>
        <w:pStyle w:val="Default"/>
      </w:pPr>
    </w:p>
    <w:p w14:paraId="76EDC411" w14:textId="77777777" w:rsidR="00BE0564" w:rsidRDefault="00BE0564" w:rsidP="00BE056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1A87A987" w14:textId="77777777" w:rsidR="00BE0564" w:rsidRPr="00815EB1" w:rsidRDefault="00BE0564" w:rsidP="00BE0564">
      <w:pPr>
        <w:pStyle w:val="Default"/>
        <w:rPr>
          <w:sz w:val="20"/>
          <w:szCs w:val="20"/>
        </w:rPr>
      </w:pPr>
    </w:p>
    <w:p w14:paraId="617F6281" w14:textId="3807DB2A" w:rsidR="00BE0564" w:rsidRDefault="00BE0564" w:rsidP="00BE0564">
      <w:pPr>
        <w:pStyle w:val="Default"/>
      </w:pPr>
      <w:r>
        <w:t xml:space="preserve">2. </w:t>
      </w:r>
      <w:r w:rsidR="00ED75B1">
        <w:t>T</w:t>
      </w:r>
      <w:r>
        <w:t>elefon kontaktowy</w:t>
      </w:r>
      <w:r w:rsidR="00ED75B1">
        <w:t>:</w:t>
      </w:r>
    </w:p>
    <w:p w14:paraId="6EF2CD1F" w14:textId="77777777" w:rsidR="00BE0564" w:rsidRDefault="00BE0564" w:rsidP="00BE0564">
      <w:pPr>
        <w:pStyle w:val="Default"/>
      </w:pPr>
    </w:p>
    <w:p w14:paraId="73B40B6E" w14:textId="77777777" w:rsidR="00BE0564" w:rsidRDefault="00BE0564" w:rsidP="00BE056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3067921C" w14:textId="77777777" w:rsidR="00ED75B1" w:rsidRDefault="00ED75B1" w:rsidP="00BE0564">
      <w:pPr>
        <w:pStyle w:val="Default"/>
        <w:rPr>
          <w:sz w:val="20"/>
          <w:szCs w:val="20"/>
        </w:rPr>
      </w:pPr>
    </w:p>
    <w:p w14:paraId="5D276DD3" w14:textId="77777777" w:rsidR="00BE0564" w:rsidRDefault="00BE0564" w:rsidP="00BE0564">
      <w:pPr>
        <w:pStyle w:val="Default"/>
        <w:jc w:val="both"/>
      </w:pPr>
    </w:p>
    <w:p w14:paraId="4CAD2306" w14:textId="77F4A927" w:rsidR="00BE0564" w:rsidRDefault="00B70DAB" w:rsidP="00BE0564">
      <w:pPr>
        <w:pStyle w:val="Default"/>
        <w:jc w:val="both"/>
      </w:pPr>
      <w:r>
        <w:t>3</w:t>
      </w:r>
      <w:r w:rsidR="00BE0564">
        <w:t>. Nazwa</w:t>
      </w:r>
      <w:r w:rsidR="00BE0564" w:rsidRPr="00542C0A">
        <w:t xml:space="preserve"> projektu</w:t>
      </w:r>
      <w:r w:rsidR="00BE0564">
        <w:t xml:space="preserve"> (np. ubiór kosynierów, strój sufrażystki):</w:t>
      </w:r>
    </w:p>
    <w:p w14:paraId="2925822F" w14:textId="77777777" w:rsidR="00BE0564" w:rsidRDefault="00BE0564" w:rsidP="00BE0564">
      <w:pPr>
        <w:pStyle w:val="Default"/>
        <w:jc w:val="both"/>
      </w:pPr>
    </w:p>
    <w:p w14:paraId="1F001939" w14:textId="77777777" w:rsidR="00BE0564" w:rsidRPr="00815EB1" w:rsidRDefault="00BE0564" w:rsidP="00BE056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61D45282" w14:textId="77777777" w:rsidR="00BE0564" w:rsidRPr="00542C0A" w:rsidRDefault="00BE0564" w:rsidP="00BE0564">
      <w:pPr>
        <w:pStyle w:val="Default"/>
        <w:jc w:val="both"/>
      </w:pPr>
    </w:p>
    <w:p w14:paraId="296E24E9" w14:textId="77777777" w:rsidR="00BE0564" w:rsidRDefault="00BE0564" w:rsidP="00BE0564">
      <w:pPr>
        <w:pStyle w:val="Default"/>
        <w:jc w:val="both"/>
      </w:pPr>
    </w:p>
    <w:p w14:paraId="018AD6C4" w14:textId="77777777" w:rsidR="00BE0564" w:rsidRPr="008155B5" w:rsidRDefault="00BE0564" w:rsidP="00BE0564">
      <w:pPr>
        <w:rPr>
          <w:sz w:val="24"/>
          <w:szCs w:val="24"/>
        </w:rPr>
      </w:pPr>
    </w:p>
    <w:p w14:paraId="465DC1B1" w14:textId="77777777" w:rsidR="00BE0564" w:rsidRDefault="00BE0564" w:rsidP="00BE0564"/>
    <w:p w14:paraId="15DC8EC1" w14:textId="77777777" w:rsidR="00BE0564" w:rsidRDefault="00BE0564" w:rsidP="00BE056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</w:t>
      </w:r>
    </w:p>
    <w:p w14:paraId="495D2CD2" w14:textId="04EA9FFA" w:rsidR="00BE0564" w:rsidRPr="00533FBD" w:rsidRDefault="00BE0564" w:rsidP="00BE056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Czytelny podpis </w:t>
      </w:r>
      <w:r w:rsidR="00ED75B1">
        <w:rPr>
          <w:sz w:val="20"/>
          <w:szCs w:val="20"/>
        </w:rPr>
        <w:t>uczestnika</w:t>
      </w:r>
    </w:p>
    <w:p w14:paraId="168D62A9" w14:textId="77777777" w:rsidR="00BE0564" w:rsidRDefault="00BE0564" w:rsidP="00BE0564"/>
    <w:p w14:paraId="589CF499" w14:textId="77777777" w:rsidR="00BE0564" w:rsidRDefault="00BE0564" w:rsidP="00BE0564">
      <w:pPr>
        <w:rPr>
          <w:sz w:val="20"/>
        </w:rPr>
      </w:pPr>
    </w:p>
    <w:p w14:paraId="7FD1459A" w14:textId="77777777" w:rsidR="00BE0564" w:rsidRDefault="00BE0564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br w:type="page"/>
      </w:r>
    </w:p>
    <w:p w14:paraId="3EF5E460" w14:textId="00C0CEFC" w:rsidR="00FE51DB" w:rsidRPr="00E878AF" w:rsidRDefault="00FE51DB" w:rsidP="00FE51DB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Zgoda na przetwarzanie danych osobowych</w:t>
      </w:r>
    </w:p>
    <w:p w14:paraId="0C59EFBA" w14:textId="714E678B" w:rsidR="008B06D3" w:rsidRDefault="00FE51DB" w:rsidP="00FE51DB">
      <w:pPr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 w:cs="Calibri Light"/>
        </w:rPr>
        <w:t>Zgodnie</w:t>
      </w:r>
      <w:r w:rsidRPr="00E878AF">
        <w:rPr>
          <w:rFonts w:ascii="Calibri Light" w:hAnsi="Calibri Light" w:cs="Calibri Light"/>
        </w:rPr>
        <w:t xml:space="preserve"> z art. 7 oraz </w:t>
      </w:r>
      <w:r>
        <w:rPr>
          <w:rFonts w:ascii="Calibri Light" w:hAnsi="Calibri Light" w:cs="Calibri Light"/>
        </w:rPr>
        <w:t xml:space="preserve">na podstawie art. 6 ust. 1 lit. </w:t>
      </w:r>
      <w:proofErr w:type="gramStart"/>
      <w:r>
        <w:rPr>
          <w:rFonts w:ascii="Calibri Light" w:hAnsi="Calibri Light" w:cs="Calibri Light"/>
        </w:rPr>
        <w:t xml:space="preserve">a </w:t>
      </w:r>
      <w:r w:rsidRPr="00E878AF">
        <w:rPr>
          <w:rFonts w:ascii="Calibri Light" w:hAnsi="Calibri Light" w:cs="Calibri Light"/>
        </w:rPr>
        <w:t xml:space="preserve"> </w:t>
      </w:r>
      <w:r w:rsidRPr="00E878AF">
        <w:rPr>
          <w:rFonts w:ascii="Calibri Light" w:eastAsia="Calibri" w:hAnsi="Calibri Light" w:cs="Calibri Light"/>
        </w:rPr>
        <w:t>Rozporządzenia</w:t>
      </w:r>
      <w:proofErr w:type="gramEnd"/>
      <w:r w:rsidRPr="00E878AF">
        <w:rPr>
          <w:rFonts w:ascii="Calibri Light" w:eastAsia="Calibri" w:hAnsi="Calibri Light" w:cs="Calibri Light"/>
        </w:rPr>
        <w:t xml:space="preserve"> Parlamentu Europejskiego i Rady (UE)2016/679 z dnia 27 kwietnia 2016 r. w sprawie ochrony osób fizycznych w związku z przetwarzaniem danych osobowych i w sprawie swobodnego przepływu takich danych oraz uchylenia dyrektywy 95/46/WE (Dziennik Urzędowy Unii Europejskiej z 4.5.2016 r. L 119/1) </w:t>
      </w:r>
      <w:proofErr w:type="gramStart"/>
      <w:r w:rsidRPr="00E878AF">
        <w:rPr>
          <w:rFonts w:ascii="Calibri Light" w:hAnsi="Calibri Light" w:cs="Calibri Light"/>
        </w:rPr>
        <w:t>oraz  art.</w:t>
      </w:r>
      <w:proofErr w:type="gramEnd"/>
      <w:r w:rsidRPr="00E878AF">
        <w:rPr>
          <w:rFonts w:ascii="Calibri Light" w:hAnsi="Calibri Light" w:cs="Calibri Light"/>
        </w:rPr>
        <w:t xml:space="preserve"> 81 ust. 1 ustawy o prawie autorskim i prawach pokrewnych z 4 lutego 1994 r., </w:t>
      </w:r>
      <w:r w:rsidRPr="00E45E48">
        <w:rPr>
          <w:rFonts w:ascii="Calibri Light" w:eastAsia="Calibri" w:hAnsi="Calibri Light" w:cs="Calibri Light"/>
          <w:b/>
          <w:bCs/>
        </w:rPr>
        <w:t xml:space="preserve">wyrażam zgodę na przetwarzanie danych osobowych zawartych w </w:t>
      </w:r>
      <w:r>
        <w:rPr>
          <w:rFonts w:ascii="Calibri Light" w:eastAsia="Calibri" w:hAnsi="Calibri Light" w:cs="Calibri Light"/>
          <w:b/>
          <w:bCs/>
        </w:rPr>
        <w:t>zgłoszeniu</w:t>
      </w:r>
      <w:r>
        <w:rPr>
          <w:rFonts w:ascii="Calibri Light" w:eastAsia="Calibri" w:hAnsi="Calibri Light" w:cs="Calibri Light"/>
        </w:rPr>
        <w:t xml:space="preserve"> oraz </w:t>
      </w:r>
      <w:r w:rsidRPr="008B06D3">
        <w:rPr>
          <w:rFonts w:ascii="Calibri Light" w:eastAsia="Calibri" w:hAnsi="Calibri Light" w:cs="Calibri Light"/>
          <w:b/>
          <w:bCs/>
        </w:rPr>
        <w:t xml:space="preserve">wizerunku </w:t>
      </w:r>
      <w:r w:rsidR="008B06D3" w:rsidRPr="008B06D3">
        <w:rPr>
          <w:rFonts w:ascii="Calibri Light" w:eastAsia="Calibri" w:hAnsi="Calibri Light" w:cs="Calibri Light"/>
          <w:b/>
          <w:bCs/>
        </w:rPr>
        <w:t>dziecka</w:t>
      </w:r>
      <w:r w:rsidR="008B06D3">
        <w:rPr>
          <w:rFonts w:ascii="Calibri Light" w:eastAsia="Calibri" w:hAnsi="Calibri Light" w:cs="Calibri Light"/>
        </w:rPr>
        <w:t xml:space="preserve"> (imię i nazwisko): </w:t>
      </w:r>
    </w:p>
    <w:p w14:paraId="7A4714C2" w14:textId="346E73B6" w:rsidR="00FE51DB" w:rsidRDefault="008B06D3" w:rsidP="00FE51DB">
      <w:pPr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………………………………………………………………………………………………………………………………………………………………</w:t>
      </w:r>
      <w:r w:rsidR="00FE51DB" w:rsidRPr="00E878AF">
        <w:rPr>
          <w:rFonts w:ascii="Calibri Light" w:eastAsia="Calibri" w:hAnsi="Calibri Light" w:cs="Calibri Light"/>
        </w:rPr>
        <w:t>przez</w:t>
      </w:r>
      <w:bookmarkStart w:id="0" w:name="_Hlk37224786"/>
      <w:bookmarkStart w:id="1" w:name="_Hlk37227446"/>
      <w:r w:rsidR="00FE51DB" w:rsidRPr="00E878AF">
        <w:rPr>
          <w:rFonts w:ascii="Calibri Light" w:eastAsia="Calibri" w:hAnsi="Calibri Light" w:cs="Calibri Light"/>
        </w:rPr>
        <w:t xml:space="preserve"> </w:t>
      </w:r>
      <w:bookmarkEnd w:id="0"/>
      <w:bookmarkEnd w:id="1"/>
      <w:r w:rsidR="00FE51DB" w:rsidRPr="00737BC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Dzierżoniowski Ośrodek Kultury z siedzibą ul. Świdnicka 23, 58-200 Dzierżoniów, reprezentowany przez Dyrektora </w:t>
      </w:r>
      <w:r w:rsidR="00FE51DB" w:rsidRPr="00E878AF">
        <w:rPr>
          <w:rFonts w:ascii="Calibri Light" w:hAnsi="Calibri Light" w:cs="Calibri Light"/>
        </w:rPr>
        <w:t>dla celów zorganizowania</w:t>
      </w:r>
      <w:r w:rsidR="00FE51DB">
        <w:rPr>
          <w:rFonts w:ascii="Calibri Light" w:hAnsi="Calibri Light" w:cs="Calibri Light"/>
        </w:rPr>
        <w:t xml:space="preserve">, </w:t>
      </w:r>
      <w:r w:rsidR="00FE51DB" w:rsidRPr="00E878AF">
        <w:rPr>
          <w:rFonts w:ascii="Calibri Light" w:hAnsi="Calibri Light" w:cs="Calibri Light"/>
        </w:rPr>
        <w:t xml:space="preserve">przeprowadzenia </w:t>
      </w:r>
      <w:r w:rsidR="00FE51DB">
        <w:rPr>
          <w:rFonts w:ascii="Calibri Light" w:hAnsi="Calibri Light" w:cs="Calibri Light"/>
        </w:rPr>
        <w:t xml:space="preserve">postępowania </w:t>
      </w:r>
      <w:r w:rsidR="00FE51DB" w:rsidRPr="00E878AF">
        <w:rPr>
          <w:rFonts w:ascii="Calibri Light" w:hAnsi="Calibri Light" w:cs="Calibri Light"/>
        </w:rPr>
        <w:t>Konkurs</w:t>
      </w:r>
      <w:r w:rsidR="00FE51DB">
        <w:rPr>
          <w:rFonts w:ascii="Calibri Light" w:hAnsi="Calibri Light" w:cs="Calibri Light"/>
        </w:rPr>
        <w:t>owego oraz do promocji Konkursu</w:t>
      </w:r>
      <w:r w:rsidR="00FE51DB" w:rsidRPr="00E878AF">
        <w:rPr>
          <w:rFonts w:ascii="Calibri Light" w:hAnsi="Calibri Light" w:cs="Calibri Light"/>
        </w:rPr>
        <w:t>.</w:t>
      </w:r>
    </w:p>
    <w:p w14:paraId="347FBE6C" w14:textId="77777777" w:rsidR="00533FBD" w:rsidRPr="00533FBD" w:rsidRDefault="00533FBD" w:rsidP="00FE51DB">
      <w:pPr>
        <w:jc w:val="both"/>
        <w:rPr>
          <w:rFonts w:ascii="Calibri Light" w:hAnsi="Calibri Light" w:cs="Calibri Light"/>
        </w:rPr>
      </w:pPr>
    </w:p>
    <w:p w14:paraId="13F4472C" w14:textId="650DF882" w:rsidR="00FE51DB" w:rsidRPr="00E878AF" w:rsidRDefault="00FE51DB" w:rsidP="00FE51DB">
      <w:pPr>
        <w:spacing w:after="0"/>
        <w:jc w:val="both"/>
        <w:rPr>
          <w:rFonts w:ascii="Calibri Light" w:hAnsi="Calibri Light" w:cs="Calibri Light"/>
        </w:rPr>
      </w:pPr>
      <w:r w:rsidRPr="00E878AF">
        <w:rPr>
          <w:rFonts w:ascii="Calibri Light" w:hAnsi="Calibri Light" w:cs="Calibri Light"/>
        </w:rPr>
        <w:t>Dnia .......................................... r.</w:t>
      </w:r>
      <w:r w:rsidRPr="00E878AF">
        <w:rPr>
          <w:rFonts w:ascii="Calibri Light" w:hAnsi="Calibri Light" w:cs="Calibri Light"/>
        </w:rPr>
        <w:tab/>
      </w:r>
      <w:r w:rsidRPr="00E878AF">
        <w:rPr>
          <w:rFonts w:ascii="Calibri Light" w:hAnsi="Calibri Light" w:cs="Calibri Light"/>
        </w:rPr>
        <w:tab/>
      </w:r>
      <w:r w:rsidR="00ED75B1">
        <w:rPr>
          <w:rFonts w:ascii="Calibri Light" w:hAnsi="Calibri Light" w:cs="Calibri Light"/>
        </w:rPr>
        <w:t>…………..</w:t>
      </w:r>
      <w:r w:rsidRPr="00E878AF">
        <w:rPr>
          <w:rFonts w:ascii="Calibri Light" w:hAnsi="Calibri Light" w:cs="Calibri Light"/>
        </w:rPr>
        <w:t>……………………… ..……..……………………………….</w:t>
      </w:r>
    </w:p>
    <w:p w14:paraId="1E261D10" w14:textId="640372D5" w:rsidR="00FE51DB" w:rsidRDefault="00FE51DB" w:rsidP="00FE51DB">
      <w:pPr>
        <w:tabs>
          <w:tab w:val="left" w:pos="540"/>
        </w:tabs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878AF">
        <w:rPr>
          <w:rFonts w:ascii="Calibri Light" w:hAnsi="Calibri Light" w:cs="Calibri Light"/>
        </w:rPr>
        <w:tab/>
      </w:r>
      <w:r w:rsidRPr="00E878AF">
        <w:rPr>
          <w:rFonts w:ascii="Calibri Light" w:hAnsi="Calibri Light" w:cs="Calibri Light"/>
        </w:rPr>
        <w:tab/>
      </w:r>
      <w:r w:rsidRPr="00E878AF">
        <w:rPr>
          <w:rFonts w:ascii="Calibri Light" w:hAnsi="Calibri Light" w:cs="Calibri Light"/>
        </w:rPr>
        <w:tab/>
      </w:r>
      <w:r w:rsidRPr="00E878AF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E878AF">
        <w:rPr>
          <w:rFonts w:ascii="Calibri Light" w:hAnsi="Calibri Light" w:cs="Calibri Light"/>
          <w:sz w:val="20"/>
          <w:szCs w:val="20"/>
        </w:rPr>
        <w:t>czytelny podpis rodzica</w:t>
      </w:r>
      <w:r w:rsidR="00ED75B1">
        <w:rPr>
          <w:rFonts w:ascii="Calibri Light" w:hAnsi="Calibri Light" w:cs="Calibri Light"/>
          <w:sz w:val="20"/>
          <w:szCs w:val="20"/>
        </w:rPr>
        <w:t xml:space="preserve"> </w:t>
      </w:r>
      <w:r w:rsidRPr="00E878AF">
        <w:rPr>
          <w:rFonts w:ascii="Calibri Light" w:hAnsi="Calibri Light" w:cs="Calibri Light"/>
          <w:sz w:val="20"/>
          <w:szCs w:val="20"/>
        </w:rPr>
        <w:t>opiekuna prawnego</w:t>
      </w:r>
      <w:r w:rsidR="00ED75B1">
        <w:rPr>
          <w:rFonts w:ascii="Calibri Light" w:hAnsi="Calibri Light" w:cs="Calibri Light"/>
          <w:sz w:val="20"/>
          <w:szCs w:val="20"/>
        </w:rPr>
        <w:t>/uczestnika</w:t>
      </w:r>
    </w:p>
    <w:p w14:paraId="108B5918" w14:textId="21437865" w:rsidR="00FE51DB" w:rsidRDefault="00FE51DB" w:rsidP="00FE51DB">
      <w:pPr>
        <w:tabs>
          <w:tab w:val="left" w:pos="540"/>
        </w:tabs>
        <w:spacing w:after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</w:p>
    <w:p w14:paraId="1D5B1DA8" w14:textId="68A4ACF0" w:rsidR="00FE51DB" w:rsidRPr="0089470D" w:rsidRDefault="00FE51DB" w:rsidP="00FE51DB">
      <w:pPr>
        <w:tabs>
          <w:tab w:val="left" w:pos="540"/>
        </w:tabs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878AF">
        <w:rPr>
          <w:rFonts w:ascii="Calibri Light" w:hAnsi="Calibri Light" w:cs="Calibri Light"/>
        </w:rPr>
        <w:tab/>
      </w:r>
    </w:p>
    <w:p w14:paraId="4B8D7220" w14:textId="77777777" w:rsidR="00FE51DB" w:rsidRPr="0089470D" w:rsidRDefault="00FE51DB" w:rsidP="00FE51DB">
      <w:p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</w:pPr>
      <w:r w:rsidRPr="00D3523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  <w:lang w:eastAsia="pl-PL"/>
        </w:rPr>
        <w:t xml:space="preserve">Zgodnie z art. 13 ust. 1 i ust. 2 </w:t>
      </w: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  <w:lang w:eastAsia="pl-PL"/>
        </w:rPr>
        <w:t xml:space="preserve"> lub art. 14 ust. 1 i ust. 2 </w:t>
      </w:r>
      <w:r w:rsidRPr="00D3523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  <w:lang w:eastAsia="pl-PL"/>
        </w:rPr>
        <w:t>Rozporządzenia</w:t>
      </w:r>
      <w:r w:rsidRPr="00D35233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t xml:space="preserve"> Parlamentu Europejskiego i Rady (UE) 2016/679 z dnia 27 kwietnia 2016 r., informuję iż:</w:t>
      </w:r>
      <w:bookmarkStart w:id="2" w:name="_Hlk26090609"/>
      <w:bookmarkStart w:id="3" w:name="_Hlk86211898"/>
      <w:r w:rsidRPr="00D35233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t xml:space="preserve"> </w:t>
      </w:r>
      <w:r w:rsidRPr="00D3523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  <w:lang w:eastAsia="pl-PL"/>
        </w:rPr>
        <w:t>Administratorem Pani/Pana danych osobowych jest</w:t>
      </w:r>
      <w:r w:rsidRPr="00D35233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t xml:space="preserve"> </w:t>
      </w:r>
      <w:bookmarkStart w:id="4" w:name="_Hlk26091293"/>
      <w:r w:rsidRPr="00D35233">
        <w:rPr>
          <w:rFonts w:ascii="Calibri Light" w:eastAsia="Times New Roman" w:hAnsi="Calibri Light" w:cs="Calibri Light"/>
          <w:sz w:val="18"/>
          <w:szCs w:val="18"/>
          <w:lang w:eastAsia="pl-PL"/>
        </w:rPr>
        <w:t>Dzierżoniowski Ośrodek Kultury z siedzibą ul. Świdnicka 23, 58-200 Dzierżoniów, reprezentowany przez Dyrektora Dzierżoniowskiego Ośrodka Kultury, kontakt tel. 74 64 64 660, e-mail:</w:t>
      </w:r>
      <w:r w:rsidRPr="00D35233">
        <w:rPr>
          <w:rStyle w:val="Hipercze"/>
          <w:rFonts w:ascii="Calibri Light" w:eastAsia="Times New Roman" w:hAnsi="Calibri Light" w:cs="Calibri Light"/>
          <w:sz w:val="18"/>
          <w:szCs w:val="18"/>
          <w:lang w:eastAsia="pl-PL"/>
        </w:rPr>
        <w:t xml:space="preserve"> </w:t>
      </w:r>
      <w:hyperlink r:id="rId5" w:history="1">
        <w:r w:rsidRPr="00D35233">
          <w:rPr>
            <w:rStyle w:val="Hipercze"/>
            <w:rFonts w:ascii="Calibri Light" w:eastAsia="Times New Roman" w:hAnsi="Calibri Light" w:cs="Calibri Light"/>
            <w:sz w:val="18"/>
            <w:szCs w:val="18"/>
            <w:lang w:eastAsia="pl-PL"/>
          </w:rPr>
          <w:t>dok@dok.pl</w:t>
        </w:r>
      </w:hyperlink>
      <w:bookmarkEnd w:id="2"/>
      <w:bookmarkEnd w:id="4"/>
      <w:r w:rsidRPr="00D35233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t xml:space="preserve"> W DOK został powołany </w:t>
      </w:r>
      <w:r w:rsidRPr="00D3523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  <w:lang w:eastAsia="pl-PL"/>
        </w:rPr>
        <w:t>Inspektor ochrony danych osobowych</w:t>
      </w:r>
      <w:r w:rsidRPr="00D35233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t xml:space="preserve"> i ma Pani/Pan prawo kontaktu z nim za pomocą adresu e</w:t>
      </w:r>
      <w:r w:rsidRPr="00D35233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noBreakHyphen/>
        <w:t>mail </w:t>
      </w:r>
      <w:hyperlink r:id="rId6" w:history="1">
        <w:r w:rsidRPr="00D35233">
          <w:rPr>
            <w:rStyle w:val="Hipercze"/>
            <w:rFonts w:ascii="Calibri Light" w:hAnsi="Calibri Light" w:cs="Calibri Light"/>
            <w:sz w:val="18"/>
            <w:szCs w:val="18"/>
          </w:rPr>
          <w:t>iod2@synergiaconsulting.pl</w:t>
        </w:r>
      </w:hyperlink>
      <w:r w:rsidRPr="00D35233">
        <w:rPr>
          <w:rFonts w:ascii="Calibri Light" w:hAnsi="Calibri Light" w:cs="Calibri Light"/>
          <w:sz w:val="18"/>
          <w:szCs w:val="18"/>
        </w:rPr>
        <w:t xml:space="preserve"> lub pisemnie na adres Administratora.</w:t>
      </w:r>
      <w:bookmarkEnd w:id="3"/>
      <w:r w:rsidRPr="00D35233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t xml:space="preserve"> Cele i podstawy prawne przetwarzania Pani/Pana danych osobowych stanowić będą: udzielona przez Panią/Pana zgoda (art. 6 ust. 1 lit. a RODO)</w:t>
      </w:r>
      <w:r w:rsidRPr="00D35233">
        <w:rPr>
          <w:rFonts w:ascii="Calibri Light" w:hAnsi="Calibri Light" w:cs="Calibri Light"/>
          <w:sz w:val="18"/>
          <w:szCs w:val="18"/>
        </w:rPr>
        <w:t xml:space="preserve"> w celu </w:t>
      </w:r>
      <w:r>
        <w:rPr>
          <w:rFonts w:ascii="Calibri Light" w:hAnsi="Calibri Light" w:cs="Calibri Light"/>
          <w:sz w:val="18"/>
          <w:szCs w:val="18"/>
        </w:rPr>
        <w:t xml:space="preserve">realizacji zadań statutowych oraz </w:t>
      </w:r>
      <w:r w:rsidRPr="00D35233">
        <w:rPr>
          <w:rFonts w:ascii="Calibri Light" w:hAnsi="Calibri Light" w:cs="Calibri Light"/>
          <w:sz w:val="18"/>
          <w:szCs w:val="18"/>
        </w:rPr>
        <w:t>promowania działalności DOK oraz osiągnięć i umiejętności podopiecznych</w:t>
      </w:r>
      <w:r>
        <w:rPr>
          <w:rFonts w:ascii="Calibri Light" w:hAnsi="Calibri Light" w:cs="Calibri Light"/>
          <w:sz w:val="18"/>
          <w:szCs w:val="18"/>
        </w:rPr>
        <w:t xml:space="preserve">. Więcej informacji na temat zasad przetwarzania danych osobowych przez Administratora tu: </w:t>
      </w:r>
      <w:hyperlink r:id="rId7" w:history="1">
        <w:r w:rsidRPr="006E13CC">
          <w:rPr>
            <w:rStyle w:val="Hipercze"/>
            <w:rFonts w:ascii="Calibri Light" w:hAnsi="Calibri Light" w:cs="Calibri Light"/>
            <w:sz w:val="18"/>
            <w:szCs w:val="18"/>
          </w:rPr>
          <w:t>https://dok.pl/dok</w:t>
        </w:r>
      </w:hyperlink>
      <w:r>
        <w:rPr>
          <w:rFonts w:ascii="Calibri Light" w:hAnsi="Calibri Light" w:cs="Calibri Light"/>
          <w:sz w:val="18"/>
          <w:szCs w:val="18"/>
        </w:rPr>
        <w:t xml:space="preserve"> </w:t>
      </w:r>
    </w:p>
    <w:p w14:paraId="0C600308" w14:textId="77777777" w:rsidR="00FE51DB" w:rsidRDefault="00FE51DB" w:rsidP="00FE51DB">
      <w:pPr>
        <w:spacing w:after="0"/>
        <w:ind w:left="3540"/>
        <w:jc w:val="center"/>
        <w:rPr>
          <w:rFonts w:ascii="Verdana" w:hAnsi="Verdana"/>
          <w:sz w:val="20"/>
        </w:rPr>
      </w:pPr>
    </w:p>
    <w:p w14:paraId="5A60EF5E" w14:textId="77777777" w:rsidR="00FE51DB" w:rsidRDefault="00FE51DB" w:rsidP="00FE51DB">
      <w:pPr>
        <w:spacing w:after="0"/>
      </w:pPr>
    </w:p>
    <w:p w14:paraId="6412DB31" w14:textId="77777777" w:rsidR="00FE51DB" w:rsidRDefault="00FE51DB" w:rsidP="00EE43D9"/>
    <w:p w14:paraId="55DEF27F" w14:textId="77777777" w:rsidR="00FE51DB" w:rsidRDefault="00FE51DB" w:rsidP="00EE43D9"/>
    <w:p w14:paraId="5C49AF48" w14:textId="77777777" w:rsidR="00EE43D9" w:rsidRDefault="00EE43D9" w:rsidP="00EE43D9"/>
    <w:p w14:paraId="11D64B4E" w14:textId="77777777" w:rsidR="00EE43D9" w:rsidRDefault="00EE43D9" w:rsidP="00EE43D9"/>
    <w:p w14:paraId="6513A342" w14:textId="77777777" w:rsidR="00EE43D9" w:rsidRDefault="00EE43D9" w:rsidP="00EE43D9"/>
    <w:p w14:paraId="3D6B1675" w14:textId="77777777" w:rsidR="00EE43D9" w:rsidRDefault="00EE43D9" w:rsidP="00EE43D9"/>
    <w:p w14:paraId="50496D88" w14:textId="77777777" w:rsidR="00EE43D9" w:rsidRDefault="00EE43D9" w:rsidP="00EE43D9"/>
    <w:p w14:paraId="2BFBCAE1" w14:textId="77777777" w:rsidR="00EE43D9" w:rsidRDefault="00EE43D9" w:rsidP="00EE43D9"/>
    <w:p w14:paraId="75A2F6B9" w14:textId="77777777" w:rsidR="00EE43D9" w:rsidRDefault="00EE43D9" w:rsidP="00EE43D9"/>
    <w:p w14:paraId="07E00102" w14:textId="77777777" w:rsidR="00EE43D9" w:rsidRDefault="00EE43D9" w:rsidP="00EE43D9"/>
    <w:p w14:paraId="37936F7C" w14:textId="77777777" w:rsidR="00EE43D9" w:rsidRDefault="00EE43D9" w:rsidP="00EE43D9"/>
    <w:p w14:paraId="2E28C602" w14:textId="77777777" w:rsidR="00EE43D9" w:rsidRDefault="00EE43D9" w:rsidP="00EE43D9"/>
    <w:p w14:paraId="6D410C05" w14:textId="77777777" w:rsidR="00EE43D9" w:rsidRDefault="00EE43D9" w:rsidP="00EE43D9"/>
    <w:p w14:paraId="26F8EB62" w14:textId="77777777" w:rsidR="006B4A1F" w:rsidRDefault="006B4A1F"/>
    <w:sectPr w:rsidR="006B4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671A"/>
    <w:multiLevelType w:val="hybridMultilevel"/>
    <w:tmpl w:val="6452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A30"/>
    <w:multiLevelType w:val="hybridMultilevel"/>
    <w:tmpl w:val="1072306A"/>
    <w:lvl w:ilvl="0" w:tplc="C4CEB9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93B83"/>
    <w:multiLevelType w:val="hybridMultilevel"/>
    <w:tmpl w:val="971A4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C3E77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E289F"/>
    <w:multiLevelType w:val="hybridMultilevel"/>
    <w:tmpl w:val="43FC8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4670A"/>
    <w:multiLevelType w:val="hybridMultilevel"/>
    <w:tmpl w:val="DDA0DD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628A"/>
    <w:multiLevelType w:val="hybridMultilevel"/>
    <w:tmpl w:val="71240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E2384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12F06"/>
    <w:multiLevelType w:val="hybridMultilevel"/>
    <w:tmpl w:val="DDA0DD56"/>
    <w:lvl w:ilvl="0" w:tplc="A8E4A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E0C49"/>
    <w:multiLevelType w:val="hybridMultilevel"/>
    <w:tmpl w:val="F264A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30265"/>
    <w:multiLevelType w:val="hybridMultilevel"/>
    <w:tmpl w:val="C9682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F63EE"/>
    <w:multiLevelType w:val="hybridMultilevel"/>
    <w:tmpl w:val="D7185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80FC2"/>
    <w:multiLevelType w:val="hybridMultilevel"/>
    <w:tmpl w:val="4B6E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6320">
    <w:abstractNumId w:val="2"/>
  </w:num>
  <w:num w:numId="2" w16cid:durableId="658964677">
    <w:abstractNumId w:val="1"/>
  </w:num>
  <w:num w:numId="3" w16cid:durableId="863710815">
    <w:abstractNumId w:val="5"/>
  </w:num>
  <w:num w:numId="4" w16cid:durableId="515921277">
    <w:abstractNumId w:val="6"/>
  </w:num>
  <w:num w:numId="5" w16cid:durableId="1982689384">
    <w:abstractNumId w:val="9"/>
  </w:num>
  <w:num w:numId="6" w16cid:durableId="654337565">
    <w:abstractNumId w:val="10"/>
  </w:num>
  <w:num w:numId="7" w16cid:durableId="634220458">
    <w:abstractNumId w:val="4"/>
  </w:num>
  <w:num w:numId="8" w16cid:durableId="1576160195">
    <w:abstractNumId w:val="0"/>
  </w:num>
  <w:num w:numId="9" w16cid:durableId="1735545076">
    <w:abstractNumId w:val="7"/>
  </w:num>
  <w:num w:numId="10" w16cid:durableId="415446939">
    <w:abstractNumId w:val="8"/>
  </w:num>
  <w:num w:numId="11" w16cid:durableId="240257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D9"/>
    <w:rsid w:val="00012DE3"/>
    <w:rsid w:val="000657C7"/>
    <w:rsid w:val="00076F21"/>
    <w:rsid w:val="00096A0F"/>
    <w:rsid w:val="000C4102"/>
    <w:rsid w:val="000E21A8"/>
    <w:rsid w:val="000F71DC"/>
    <w:rsid w:val="0011356F"/>
    <w:rsid w:val="00113CCF"/>
    <w:rsid w:val="001376C2"/>
    <w:rsid w:val="0015247E"/>
    <w:rsid w:val="001932D6"/>
    <w:rsid w:val="001F6B47"/>
    <w:rsid w:val="002570A2"/>
    <w:rsid w:val="002642B4"/>
    <w:rsid w:val="00264CB7"/>
    <w:rsid w:val="00284EDC"/>
    <w:rsid w:val="002B1F52"/>
    <w:rsid w:val="002C112A"/>
    <w:rsid w:val="00326384"/>
    <w:rsid w:val="00343D83"/>
    <w:rsid w:val="003B64A6"/>
    <w:rsid w:val="003C5519"/>
    <w:rsid w:val="004B1CC3"/>
    <w:rsid w:val="00533FBD"/>
    <w:rsid w:val="00621E22"/>
    <w:rsid w:val="006938C3"/>
    <w:rsid w:val="0069758A"/>
    <w:rsid w:val="006B4A1F"/>
    <w:rsid w:val="006B5DE1"/>
    <w:rsid w:val="006F544B"/>
    <w:rsid w:val="007A3B29"/>
    <w:rsid w:val="007C1B16"/>
    <w:rsid w:val="00815EB1"/>
    <w:rsid w:val="00827A3E"/>
    <w:rsid w:val="0083040D"/>
    <w:rsid w:val="008B06D3"/>
    <w:rsid w:val="008B59C3"/>
    <w:rsid w:val="00917E00"/>
    <w:rsid w:val="009608FD"/>
    <w:rsid w:val="009816A7"/>
    <w:rsid w:val="00AF4734"/>
    <w:rsid w:val="00B31BC0"/>
    <w:rsid w:val="00B70DAB"/>
    <w:rsid w:val="00B97407"/>
    <w:rsid w:val="00BE0564"/>
    <w:rsid w:val="00C0108F"/>
    <w:rsid w:val="00C522AB"/>
    <w:rsid w:val="00C96CB7"/>
    <w:rsid w:val="00CB4F46"/>
    <w:rsid w:val="00D1232F"/>
    <w:rsid w:val="00D21747"/>
    <w:rsid w:val="00D472F2"/>
    <w:rsid w:val="00DC19B2"/>
    <w:rsid w:val="00DF5CE3"/>
    <w:rsid w:val="00E421B7"/>
    <w:rsid w:val="00E45309"/>
    <w:rsid w:val="00E67445"/>
    <w:rsid w:val="00EA4464"/>
    <w:rsid w:val="00EA64F7"/>
    <w:rsid w:val="00EC4B4D"/>
    <w:rsid w:val="00ED75B1"/>
    <w:rsid w:val="00EE43D9"/>
    <w:rsid w:val="00FC000F"/>
    <w:rsid w:val="00FC0614"/>
    <w:rsid w:val="00FC19DC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A52D"/>
  <w15:chartTrackingRefBased/>
  <w15:docId w15:val="{92542CBF-B581-4FF3-82B3-C9FBF47B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D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43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ipercze">
    <w:name w:val="Hyperlink"/>
    <w:uiPriority w:val="99"/>
    <w:unhideWhenUsed/>
    <w:rsid w:val="00FE51D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056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C55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k.pl/d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@synergiaconsulting.pl" TargetMode="External"/><Relationship Id="rId5" Type="http://schemas.openxmlformats.org/officeDocument/2006/relationships/hyperlink" Target="mailto:dok@do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Dzierżoniowski Ośrodek</dc:creator>
  <cp:keywords/>
  <dc:description/>
  <cp:lastModifiedBy>Karolina Gawor</cp:lastModifiedBy>
  <cp:revision>2</cp:revision>
  <cp:lastPrinted>2024-10-15T09:02:00Z</cp:lastPrinted>
  <dcterms:created xsi:type="dcterms:W3CDTF">2024-10-15T09:50:00Z</dcterms:created>
  <dcterms:modified xsi:type="dcterms:W3CDTF">2024-10-15T09:50:00Z</dcterms:modified>
</cp:coreProperties>
</file>